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749C2DA" w:rsidR="00B45EC1" w:rsidRPr="006E35F1" w:rsidRDefault="001035E8" w:rsidP="004E0CD8">
      <w:pPr>
        <w:spacing w:before="30" w:line="264" w:lineRule="auto"/>
        <w:ind w:left="-1080" w:right="-1080"/>
        <w:rPr>
          <w:rFonts w:ascii="Arial" w:hAnsi="Arial" w:cs="Arial"/>
        </w:rPr>
      </w:pPr>
      <w:r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7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0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9F69A" id="Rectangle: Rounded Corners 8" o:spid="_x0000_s1026" alt="&quot;&quot;" style="position:absolute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" fillcolor="#8496b0 [1951]" strokecolor="white [3212]" strokeweight="3pt">
                <v:stroke joinstyle="miter"/>
              </v:roundrect>
            </w:pict>
          </mc:Fallback>
        </mc:AlternateContent>
      </w:r>
      <w:r w:rsidR="00D756D3"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4" behindDoc="0" locked="0" layoutInCell="1" allowOverlap="1" wp14:anchorId="239CC8DA" wp14:editId="3157621A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889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2904B74F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07ED5" id="Rectangle: Rounded Corners 3" o:spid="_x0000_s1026" alt="&quot;&quot;" style="position:absolute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="00072BE2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675407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072BE2" w:rsidRDefault="001B25B3" w:rsidP="00BF5092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3D92692B" w:rsidR="00D5565E" w:rsidRPr="00072BE2" w:rsidRDefault="001B25B3" w:rsidP="00BF5092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30B4" w:rsidRPr="006E35F1">
        <w:rPr>
          <w:rFonts w:ascii="Arial" w:hAnsi="Arial" w:cs="Arial"/>
        </w:rPr>
        <w:t>The</w:t>
      </w:r>
      <w:r w:rsidR="00784FDE" w:rsidRPr="006E35F1">
        <w:rPr>
          <w:rFonts w:ascii="Arial" w:hAnsi="Arial" w:cs="Arial"/>
        </w:rPr>
        <w:t xml:space="preserve"> person in charge</w:t>
      </w:r>
      <w:r w:rsidR="00387D4B" w:rsidRPr="006E35F1">
        <w:rPr>
          <w:rFonts w:ascii="Arial" w:hAnsi="Arial" w:cs="Arial"/>
        </w:rPr>
        <w:t xml:space="preserve"> (PIC)</w:t>
      </w:r>
      <w:r w:rsidR="00864690" w:rsidRPr="006E35F1">
        <w:rPr>
          <w:rFonts w:ascii="Arial" w:hAnsi="Arial" w:cs="Arial"/>
        </w:rPr>
        <w:t xml:space="preserve"> of a food establishment</w:t>
      </w:r>
      <w:r w:rsidR="00784FDE" w:rsidRPr="006E35F1">
        <w:rPr>
          <w:rFonts w:ascii="Arial" w:hAnsi="Arial" w:cs="Arial"/>
        </w:rPr>
        <w:t xml:space="preserve"> </w:t>
      </w:r>
      <w:r w:rsidR="002626C0" w:rsidRPr="006E35F1">
        <w:rPr>
          <w:rFonts w:ascii="Arial" w:hAnsi="Arial" w:cs="Arial"/>
        </w:rPr>
        <w:t>must</w:t>
      </w:r>
      <w:r w:rsidR="00784FDE" w:rsidRPr="006E35F1">
        <w:rPr>
          <w:rFonts w:ascii="Arial" w:hAnsi="Arial" w:cs="Arial"/>
        </w:rPr>
        <w:t xml:space="preserve"> demonstrate Active Managerial Control (AMC) </w:t>
      </w:r>
      <w:r w:rsidR="00AA1B8E" w:rsidRPr="006E35F1">
        <w:rPr>
          <w:rFonts w:ascii="Arial" w:hAnsi="Arial" w:cs="Arial"/>
        </w:rPr>
        <w:t>and</w:t>
      </w:r>
      <w:r w:rsidR="00784FDE" w:rsidRPr="006E35F1">
        <w:rPr>
          <w:rFonts w:ascii="Arial" w:hAnsi="Arial" w:cs="Arial"/>
        </w:rPr>
        <w:t xml:space="preserve"> ensure all food workers </w:t>
      </w:r>
      <w:r w:rsidR="00BB5C96" w:rsidRPr="006E35F1">
        <w:rPr>
          <w:rFonts w:ascii="Arial" w:hAnsi="Arial" w:cs="Arial"/>
        </w:rPr>
        <w:t>routinely</w:t>
      </w:r>
      <w:r w:rsidR="00784FDE" w:rsidRPr="006E35F1">
        <w:rPr>
          <w:rFonts w:ascii="Arial" w:hAnsi="Arial" w:cs="Arial"/>
        </w:rPr>
        <w:t xml:space="preserve"> follow safe food handling practices </w:t>
      </w:r>
      <w:r w:rsidR="00613CB3" w:rsidRPr="006E35F1">
        <w:rPr>
          <w:rFonts w:ascii="Arial" w:hAnsi="Arial" w:cs="Arial"/>
        </w:rPr>
        <w:t>to</w:t>
      </w:r>
      <w:r w:rsidR="00784FDE" w:rsidRPr="006E35F1">
        <w:rPr>
          <w:rFonts w:ascii="Arial" w:hAnsi="Arial" w:cs="Arial"/>
        </w:rPr>
        <w:t xml:space="preserve"> reduce the risk of foodborne illness. A </w:t>
      </w:r>
      <w:r w:rsidR="00387D4B" w:rsidRPr="006E35F1">
        <w:rPr>
          <w:rFonts w:ascii="Arial" w:hAnsi="Arial" w:cs="Arial"/>
        </w:rPr>
        <w:t>PIC</w:t>
      </w:r>
      <w:r w:rsidR="00784FDE" w:rsidRPr="006E35F1">
        <w:rPr>
          <w:rFonts w:ascii="Arial" w:hAnsi="Arial" w:cs="Arial"/>
        </w:rPr>
        <w:t xml:space="preserve"> with AMC </w:t>
      </w:r>
      <w:r w:rsidR="005D6F70" w:rsidRPr="006E35F1">
        <w:rPr>
          <w:rFonts w:ascii="Arial" w:hAnsi="Arial" w:cs="Arial"/>
        </w:rPr>
        <w:t>ensur</w:t>
      </w:r>
      <w:r w:rsidR="00784FDE" w:rsidRPr="006E35F1">
        <w:rPr>
          <w:rFonts w:ascii="Arial" w:hAnsi="Arial" w:cs="Arial"/>
        </w:rPr>
        <w:t>e</w:t>
      </w:r>
      <w:r w:rsidR="00840DAD" w:rsidRPr="006E35F1">
        <w:rPr>
          <w:rFonts w:ascii="Arial" w:hAnsi="Arial" w:cs="Arial"/>
        </w:rPr>
        <w:t>s</w:t>
      </w:r>
      <w:r w:rsidR="005D6F70" w:rsidRPr="006E35F1">
        <w:rPr>
          <w:rFonts w:ascii="Arial" w:hAnsi="Arial" w:cs="Arial"/>
        </w:rPr>
        <w:t xml:space="preserve"> food employees are trained to </w:t>
      </w:r>
      <w:r w:rsidR="00A51A31" w:rsidRPr="006E35F1">
        <w:rPr>
          <w:rFonts w:ascii="Arial" w:hAnsi="Arial" w:cs="Arial"/>
        </w:rPr>
        <w:t>safely</w:t>
      </w:r>
      <w:r w:rsidR="005A4DC3" w:rsidRPr="006E35F1">
        <w:rPr>
          <w:rFonts w:ascii="Arial" w:hAnsi="Arial" w:cs="Arial"/>
        </w:rPr>
        <w:t xml:space="preserve"> complete</w:t>
      </w:r>
      <w:r w:rsidR="00784FDE" w:rsidRPr="006E35F1">
        <w:rPr>
          <w:rFonts w:ascii="Arial" w:hAnsi="Arial" w:cs="Arial"/>
        </w:rPr>
        <w:t xml:space="preserve"> their task</w:t>
      </w:r>
      <w:r w:rsidR="005D6F70" w:rsidRPr="006E35F1">
        <w:rPr>
          <w:rFonts w:ascii="Arial" w:hAnsi="Arial" w:cs="Arial"/>
        </w:rPr>
        <w:t>, verif</w:t>
      </w:r>
      <w:r w:rsidR="00840DAD" w:rsidRPr="006E35F1">
        <w:rPr>
          <w:rFonts w:ascii="Arial" w:hAnsi="Arial" w:cs="Arial"/>
        </w:rPr>
        <w:t>ies</w:t>
      </w:r>
      <w:r w:rsidR="005D6F70" w:rsidRPr="006E35F1">
        <w:rPr>
          <w:rFonts w:ascii="Arial" w:hAnsi="Arial" w:cs="Arial"/>
        </w:rPr>
        <w:t xml:space="preserve"> procedures are </w:t>
      </w:r>
      <w:r w:rsidR="00A51A31" w:rsidRPr="006E35F1">
        <w:rPr>
          <w:rFonts w:ascii="Arial" w:hAnsi="Arial" w:cs="Arial"/>
        </w:rPr>
        <w:t xml:space="preserve">properly </w:t>
      </w:r>
      <w:r w:rsidR="004343BC" w:rsidRPr="006E35F1">
        <w:rPr>
          <w:rFonts w:ascii="Arial" w:hAnsi="Arial" w:cs="Arial"/>
        </w:rPr>
        <w:t>completed</w:t>
      </w:r>
      <w:r w:rsidR="005D6F70" w:rsidRPr="006E35F1">
        <w:rPr>
          <w:rFonts w:ascii="Arial" w:hAnsi="Arial" w:cs="Arial"/>
        </w:rPr>
        <w:t>,</w:t>
      </w:r>
      <w:r w:rsidR="00784FDE" w:rsidRPr="006E35F1">
        <w:rPr>
          <w:rFonts w:ascii="Arial" w:hAnsi="Arial" w:cs="Arial"/>
        </w:rPr>
        <w:t xml:space="preserve"> </w:t>
      </w:r>
      <w:proofErr w:type="gramStart"/>
      <w:r w:rsidR="005D6F70" w:rsidRPr="006E35F1">
        <w:rPr>
          <w:rFonts w:ascii="Arial" w:hAnsi="Arial" w:cs="Arial"/>
        </w:rPr>
        <w:t>identif</w:t>
      </w:r>
      <w:r w:rsidR="00840DAD" w:rsidRPr="006E35F1">
        <w:rPr>
          <w:rFonts w:ascii="Arial" w:hAnsi="Arial" w:cs="Arial"/>
        </w:rPr>
        <w:t>ies</w:t>
      </w:r>
      <w:proofErr w:type="gramEnd"/>
      <w:r w:rsidR="005D6F70" w:rsidRPr="006E35F1">
        <w:rPr>
          <w:rFonts w:ascii="Arial" w:hAnsi="Arial" w:cs="Arial"/>
        </w:rPr>
        <w:t xml:space="preserve"> </w:t>
      </w:r>
      <w:r w:rsidR="00E27331" w:rsidRPr="006E35F1">
        <w:rPr>
          <w:rFonts w:ascii="Arial" w:hAnsi="Arial" w:cs="Arial"/>
        </w:rPr>
        <w:t xml:space="preserve">and corrects </w:t>
      </w:r>
      <w:r w:rsidR="005D6F70" w:rsidRPr="006E35F1">
        <w:rPr>
          <w:rFonts w:ascii="Arial" w:hAnsi="Arial" w:cs="Arial"/>
        </w:rPr>
        <w:t>food safety risks</w:t>
      </w:r>
      <w:r w:rsidR="00613CB3" w:rsidRPr="006E35F1">
        <w:rPr>
          <w:rFonts w:ascii="Arial" w:hAnsi="Arial" w:cs="Arial"/>
        </w:rPr>
        <w:t xml:space="preserve">, and </w:t>
      </w:r>
      <w:r w:rsidR="00840DAD" w:rsidRPr="006E35F1">
        <w:rPr>
          <w:rFonts w:ascii="Arial" w:hAnsi="Arial" w:cs="Arial"/>
        </w:rPr>
        <w:t>properly</w:t>
      </w:r>
      <w:r w:rsidR="00613CB3" w:rsidRPr="006E35F1">
        <w:rPr>
          <w:rFonts w:ascii="Arial" w:hAnsi="Arial" w:cs="Arial"/>
        </w:rPr>
        <w:t xml:space="preserve"> </w:t>
      </w:r>
      <w:r w:rsidR="00B03011" w:rsidRPr="006E35F1">
        <w:rPr>
          <w:rFonts w:ascii="Arial" w:hAnsi="Arial" w:cs="Arial"/>
        </w:rPr>
        <w:t xml:space="preserve">prepares for and </w:t>
      </w:r>
      <w:r w:rsidR="00613CB3" w:rsidRPr="006E35F1">
        <w:rPr>
          <w:rFonts w:ascii="Arial" w:hAnsi="Arial" w:cs="Arial"/>
        </w:rPr>
        <w:t>respond</w:t>
      </w:r>
      <w:r w:rsidR="00840DAD" w:rsidRPr="006E35F1">
        <w:rPr>
          <w:rFonts w:ascii="Arial" w:hAnsi="Arial" w:cs="Arial"/>
        </w:rPr>
        <w:t>s</w:t>
      </w:r>
      <w:r w:rsidR="00613CB3" w:rsidRPr="006E35F1">
        <w:rPr>
          <w:rFonts w:ascii="Arial" w:hAnsi="Arial" w:cs="Arial"/>
        </w:rPr>
        <w:t xml:space="preserve"> to emergencies</w:t>
      </w:r>
      <w:r w:rsidR="005D6F70" w:rsidRPr="006E35F1">
        <w:rPr>
          <w:rFonts w:ascii="Arial" w:hAnsi="Arial" w:cs="Arial"/>
        </w:rPr>
        <w:t xml:space="preserve">. </w:t>
      </w:r>
      <w:r w:rsidR="002042BE" w:rsidRPr="006E35F1">
        <w:rPr>
          <w:rFonts w:ascii="Arial" w:hAnsi="Arial" w:cs="Arial"/>
          <w:b/>
        </w:rPr>
        <w:t>Review your inspection reports, third-party audits, internal observations</w:t>
      </w:r>
      <w:r w:rsidR="00613CB3" w:rsidRPr="006E35F1">
        <w:rPr>
          <w:rFonts w:ascii="Arial" w:hAnsi="Arial" w:cs="Arial"/>
          <w:b/>
        </w:rPr>
        <w:t>, and this document</w:t>
      </w:r>
      <w:r w:rsidR="002042BE" w:rsidRPr="006E35F1">
        <w:rPr>
          <w:rFonts w:ascii="Arial" w:hAnsi="Arial" w:cs="Arial"/>
          <w:b/>
        </w:rPr>
        <w:t xml:space="preserve"> to </w:t>
      </w:r>
      <w:r w:rsidR="00C57C3B" w:rsidRPr="006E35F1">
        <w:rPr>
          <w:rFonts w:ascii="Arial" w:hAnsi="Arial" w:cs="Arial"/>
          <w:b/>
        </w:rPr>
        <w:t>help determine your level of Active Managerial Control</w:t>
      </w:r>
      <w:r w:rsidR="00C57C3B" w:rsidRPr="00C7057C">
        <w:rPr>
          <w:rFonts w:ascii="Arial" w:hAnsi="Arial" w:cs="Arial"/>
          <w:bCs/>
        </w:rPr>
        <w:t>.</w:t>
      </w:r>
    </w:p>
    <w:p w14:paraId="6DB7B63C" w14:textId="5ABEB6E5" w:rsidR="00744F29" w:rsidRDefault="00744F29" w:rsidP="00F36813">
      <w:pPr>
        <w:spacing w:before="120" w:line="264" w:lineRule="auto"/>
        <w:ind w:left="-1080" w:right="-1080"/>
        <w:rPr>
          <w:rFonts w:ascii="Arial" w:hAnsi="Arial"/>
          <w:bCs/>
        </w:rPr>
      </w:pPr>
      <w:r w:rsidRPr="006E35F1">
        <w:rPr>
          <w:rFonts w:ascii="Arial" w:hAnsi="Arial" w:cs="Arial"/>
        </w:rPr>
        <w:t>While</w:t>
      </w:r>
      <w:r w:rsidRPr="006E35F1">
        <w:rPr>
          <w:rFonts w:ascii="Arial" w:hAnsi="Arial"/>
        </w:rPr>
        <w:t xml:space="preserve"> every </w:t>
      </w:r>
      <w:r w:rsidR="001757EC" w:rsidRPr="006E35F1">
        <w:rPr>
          <w:rFonts w:ascii="Arial" w:hAnsi="Arial"/>
          <w:bCs/>
        </w:rPr>
        <w:t>PIC</w:t>
      </w:r>
      <w:r w:rsidRPr="006E35F1">
        <w:rPr>
          <w:rFonts w:ascii="Arial" w:hAnsi="Arial"/>
        </w:rPr>
        <w:t xml:space="preserve"> must </w:t>
      </w:r>
      <w:r w:rsidR="00F41FDF" w:rsidRPr="006E35F1">
        <w:rPr>
          <w:rFonts w:ascii="Arial" w:hAnsi="Arial"/>
        </w:rPr>
        <w:t>maintain</w:t>
      </w:r>
      <w:r w:rsidR="004B4BC3" w:rsidRPr="006E35F1">
        <w:rPr>
          <w:rFonts w:ascii="Arial" w:hAnsi="Arial"/>
          <w:bCs/>
        </w:rPr>
        <w:t xml:space="preserve"> </w:t>
      </w:r>
      <w:r w:rsidRPr="006E35F1">
        <w:rPr>
          <w:rFonts w:ascii="Arial" w:hAnsi="Arial"/>
        </w:rPr>
        <w:t xml:space="preserve">AMC, </w:t>
      </w:r>
      <w:r w:rsidR="00D2164C" w:rsidRPr="006E35F1">
        <w:rPr>
          <w:rFonts w:ascii="Arial" w:hAnsi="Arial"/>
        </w:rPr>
        <w:t>most</w:t>
      </w:r>
      <w:r w:rsidRPr="006E35F1">
        <w:rPr>
          <w:rFonts w:ascii="Arial" w:hAnsi="Arial"/>
        </w:rPr>
        <w:t xml:space="preserve"> establishments are also required to have </w:t>
      </w:r>
      <w:r w:rsidRPr="006E35F1">
        <w:rPr>
          <w:rFonts w:ascii="Arial" w:hAnsi="Arial"/>
          <w:bCs/>
        </w:rPr>
        <w:t>a</w:t>
      </w:r>
      <w:r w:rsidR="00B03011" w:rsidRPr="006E35F1">
        <w:rPr>
          <w:rFonts w:ascii="Arial" w:hAnsi="Arial"/>
          <w:bCs/>
        </w:rPr>
        <w:t xml:space="preserve">t least one employee with </w:t>
      </w:r>
      <w:r w:rsidRPr="006E35F1">
        <w:rPr>
          <w:rFonts w:ascii="Arial" w:hAnsi="Arial"/>
        </w:rPr>
        <w:t>a Certified Food Protection Manager</w:t>
      </w:r>
      <w:r w:rsidR="002C6CE9" w:rsidRPr="006E35F1">
        <w:rPr>
          <w:rFonts w:ascii="Arial" w:hAnsi="Arial"/>
        </w:rPr>
        <w:t xml:space="preserve"> </w:t>
      </w:r>
      <w:r w:rsidR="005756E5" w:rsidRPr="006E35F1">
        <w:rPr>
          <w:rFonts w:ascii="Arial" w:hAnsi="Arial"/>
        </w:rPr>
        <w:t>(CFPM)</w:t>
      </w:r>
      <w:r w:rsidR="002C6CE9" w:rsidRPr="006E35F1">
        <w:rPr>
          <w:rFonts w:ascii="Arial" w:hAnsi="Arial"/>
        </w:rPr>
        <w:t xml:space="preserve"> </w:t>
      </w:r>
      <w:r w:rsidR="00B03011" w:rsidRPr="006E35F1">
        <w:rPr>
          <w:rFonts w:ascii="Arial" w:hAnsi="Arial"/>
          <w:bCs/>
        </w:rPr>
        <w:t>certificate</w:t>
      </w:r>
      <w:r w:rsidR="00C504E4" w:rsidRPr="006E35F1">
        <w:rPr>
          <w:rFonts w:ascii="Arial" w:hAnsi="Arial"/>
          <w:bCs/>
        </w:rPr>
        <w:t xml:space="preserve"> (</w:t>
      </w:r>
      <w:hyperlink r:id="rId15" w:history="1">
        <w:r w:rsidR="00C504E4" w:rsidRPr="006E35F1">
          <w:rPr>
            <w:rFonts w:ascii="Arial" w:hAnsi="Arial" w:cs="Arial"/>
          </w:rPr>
          <w:t>WAC 246-215-02107</w:t>
        </w:r>
      </w:hyperlink>
      <w:r w:rsidR="00C504E4" w:rsidRPr="006E35F1">
        <w:rPr>
          <w:rFonts w:ascii="Arial" w:hAnsi="Arial"/>
          <w:bCs/>
        </w:rPr>
        <w:t>)</w:t>
      </w:r>
      <w:r w:rsidRPr="006E35F1">
        <w:rPr>
          <w:rFonts w:ascii="Arial" w:hAnsi="Arial"/>
          <w:bCs/>
        </w:rPr>
        <w:t>.</w:t>
      </w:r>
      <w:r w:rsidRPr="006E35F1">
        <w:rPr>
          <w:rFonts w:ascii="Arial" w:hAnsi="Arial"/>
        </w:rPr>
        <w:t xml:space="preserve"> </w:t>
      </w:r>
      <w:r w:rsidRPr="006E35F1">
        <w:rPr>
          <w:rFonts w:ascii="Arial" w:hAnsi="Arial"/>
          <w:b/>
        </w:rPr>
        <w:t xml:space="preserve">The </w:t>
      </w:r>
      <w:r w:rsidR="002C08D9" w:rsidRPr="006E35F1">
        <w:rPr>
          <w:rFonts w:ascii="Arial" w:hAnsi="Arial"/>
          <w:b/>
        </w:rPr>
        <w:t>CFPM</w:t>
      </w:r>
      <w:r w:rsidRPr="006E35F1">
        <w:rPr>
          <w:rFonts w:ascii="Arial" w:hAnsi="Arial"/>
          <w:b/>
        </w:rPr>
        <w:t xml:space="preserve"> does not need to be on premises but is expected to </w:t>
      </w:r>
      <w:r w:rsidR="002C08D9" w:rsidRPr="006E35F1">
        <w:rPr>
          <w:rFonts w:ascii="Arial" w:hAnsi="Arial"/>
          <w:b/>
        </w:rPr>
        <w:t>have a key role in ensuring food safety</w:t>
      </w:r>
      <w:r w:rsidR="002C08D9" w:rsidRPr="00C60102">
        <w:rPr>
          <w:rFonts w:ascii="Arial" w:hAnsi="Arial"/>
          <w:bCs/>
        </w:rPr>
        <w:t xml:space="preserve">. </w:t>
      </w:r>
      <w:r w:rsidR="00B03011" w:rsidRPr="006E35F1">
        <w:rPr>
          <w:rFonts w:ascii="Arial" w:hAnsi="Arial"/>
          <w:bCs/>
        </w:rPr>
        <w:t xml:space="preserve">The CFPM </w:t>
      </w:r>
      <w:r w:rsidR="00FB2C45" w:rsidRPr="006E35F1">
        <w:rPr>
          <w:rFonts w:ascii="Arial" w:hAnsi="Arial"/>
          <w:bCs/>
        </w:rPr>
        <w:t>must</w:t>
      </w:r>
      <w:r w:rsidR="00B03011" w:rsidRPr="006E35F1">
        <w:rPr>
          <w:rFonts w:ascii="Arial" w:hAnsi="Arial"/>
          <w:bCs/>
        </w:rPr>
        <w:t xml:space="preserve"> make sure </w:t>
      </w:r>
      <w:r w:rsidR="009E27A1" w:rsidRPr="006E35F1">
        <w:rPr>
          <w:rFonts w:ascii="Arial" w:hAnsi="Arial"/>
          <w:bCs/>
        </w:rPr>
        <w:t>persons in charge</w:t>
      </w:r>
      <w:r w:rsidRPr="006E35F1">
        <w:rPr>
          <w:rFonts w:ascii="Arial" w:hAnsi="Arial"/>
        </w:rPr>
        <w:t xml:space="preserve"> are properly trained</w:t>
      </w:r>
      <w:r w:rsidR="00340A46" w:rsidRPr="006E35F1">
        <w:rPr>
          <w:rFonts w:ascii="Arial" w:hAnsi="Arial"/>
        </w:rPr>
        <w:t>, procedures are developed,</w:t>
      </w:r>
      <w:r w:rsidRPr="006E35F1">
        <w:rPr>
          <w:rFonts w:ascii="Arial" w:hAnsi="Arial"/>
        </w:rPr>
        <w:t xml:space="preserve"> and food safety requirements are </w:t>
      </w:r>
      <w:r w:rsidR="002F76BF" w:rsidRPr="006E35F1">
        <w:rPr>
          <w:rFonts w:ascii="Arial" w:hAnsi="Arial"/>
        </w:rPr>
        <w:t xml:space="preserve">understood and </w:t>
      </w:r>
      <w:r w:rsidRPr="006E35F1">
        <w:rPr>
          <w:rFonts w:ascii="Arial" w:hAnsi="Arial"/>
        </w:rPr>
        <w:t>followed.</w:t>
      </w:r>
      <w:r w:rsidR="00B03011" w:rsidRPr="006E35F1">
        <w:rPr>
          <w:rFonts w:ascii="Arial" w:hAnsi="Arial"/>
          <w:bCs/>
        </w:rPr>
        <w:t xml:space="preserve"> </w:t>
      </w:r>
      <w:r w:rsidR="002C08D9" w:rsidRPr="006E35F1">
        <w:rPr>
          <w:rFonts w:ascii="Arial" w:hAnsi="Arial"/>
          <w:bCs/>
        </w:rPr>
        <w:t xml:space="preserve">If able to ensure requirements are met, a </w:t>
      </w:r>
      <w:r w:rsidR="00B03011" w:rsidRPr="006E35F1">
        <w:rPr>
          <w:rFonts w:ascii="Arial" w:hAnsi="Arial"/>
          <w:bCs/>
        </w:rPr>
        <w:t>person</w:t>
      </w:r>
      <w:r w:rsidR="002C08D9" w:rsidRPr="006E35F1">
        <w:rPr>
          <w:rFonts w:ascii="Arial" w:hAnsi="Arial"/>
          <w:bCs/>
        </w:rPr>
        <w:t xml:space="preserve"> may be the CFPM for multiple establishments, such as </w:t>
      </w:r>
      <w:r w:rsidR="0065556A" w:rsidRPr="006E35F1">
        <w:rPr>
          <w:rFonts w:ascii="Arial" w:hAnsi="Arial"/>
          <w:bCs/>
        </w:rPr>
        <w:t xml:space="preserve">at </w:t>
      </w:r>
      <w:r w:rsidR="002C08D9" w:rsidRPr="006E35F1">
        <w:rPr>
          <w:rFonts w:ascii="Arial" w:hAnsi="Arial"/>
          <w:bCs/>
        </w:rPr>
        <w:t>a restaurant or store with several locations.</w:t>
      </w:r>
    </w:p>
    <w:p w14:paraId="3ED766C8" w14:textId="6D6675A6" w:rsidR="000F2C9F" w:rsidRPr="006E35F1" w:rsidRDefault="008F570D" w:rsidP="00F36813">
      <w:pPr>
        <w:spacing w:before="120" w:line="264" w:lineRule="auto"/>
        <w:ind w:left="-1080" w:right="-1080"/>
        <w:jc w:val="both"/>
        <w:rPr>
          <w:rFonts w:ascii="Arial" w:hAnsi="Arial" w:cs="Arial"/>
        </w:rPr>
      </w:pPr>
      <w:r w:rsidRPr="008F570D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: </w:t>
      </w:r>
      <w:r w:rsidR="00202CDA" w:rsidRPr="00830CD5">
        <w:rPr>
          <w:rFonts w:ascii="Arial" w:hAnsi="Arial" w:cs="Arial"/>
        </w:rPr>
        <w:t xml:space="preserve">Use this document </w:t>
      </w:r>
      <w:r w:rsidR="00CB00B8">
        <w:rPr>
          <w:rFonts w:ascii="Arial" w:hAnsi="Arial" w:cs="Arial"/>
        </w:rPr>
        <w:t>to help your establishment maintain AMC. Be sure to</w:t>
      </w:r>
      <w:r w:rsidR="00202CDA" w:rsidRPr="00830CD5">
        <w:rPr>
          <w:rFonts w:ascii="Arial" w:hAnsi="Arial" w:cs="Arial"/>
        </w:rPr>
        <w:t xml:space="preserve"> work with your </w:t>
      </w:r>
      <w:hyperlink r:id="rId16" w:history="1">
        <w:r w:rsidR="00202CDA" w:rsidRPr="004E0CD8">
          <w:rPr>
            <w:rStyle w:val="Hyperlink"/>
            <w:rFonts w:ascii="Arial" w:hAnsi="Arial" w:cs="Arial"/>
          </w:rPr>
          <w:t>local health jurisdiction</w:t>
        </w:r>
      </w:hyperlink>
      <w:r w:rsidR="00202CDA" w:rsidRPr="00830CD5">
        <w:rPr>
          <w:rFonts w:ascii="Arial" w:hAnsi="Arial" w:cs="Arial"/>
        </w:rPr>
        <w:t xml:space="preserve"> </w:t>
      </w:r>
      <w:r w:rsidR="0016360B">
        <w:rPr>
          <w:rFonts w:ascii="Arial" w:hAnsi="Arial" w:cs="Arial"/>
        </w:rPr>
        <w:t>for any additional information or approvals as needed</w:t>
      </w:r>
      <w:r w:rsidR="00202CDA" w:rsidRPr="00830CD5">
        <w:rPr>
          <w:rFonts w:ascii="Arial" w:hAnsi="Arial" w:cs="Arial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6E35F1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6E35F1" w:rsidRDefault="00072BE2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:rsidRPr="006E35F1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6E35F1" w:rsidRDefault="00072BE2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6E35F1" w:rsidRDefault="001F2D47" w:rsidP="00214F0B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6E35F1" w:rsidRDefault="00072BE2" w:rsidP="005227F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EC5A953" w:rsidR="001F2D47" w:rsidRPr="006E35F1" w:rsidRDefault="00702FE2" w:rsidP="005227F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316BF" w:rsidRPr="006E35F1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6E35F1" w:rsidRDefault="00072BE2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6E35F1" w:rsidRDefault="001F2D47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6E35F1" w:rsidRDefault="00072BE2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6E35F1" w:rsidRDefault="001F2D47" w:rsidP="00A316BF">
            <w:pPr>
              <w:rPr>
                <w:rFonts w:ascii="Arial" w:hAnsi="Arial" w:cs="Arial"/>
                <w:b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C53470" w:rsidRPr="006E35F1" w14:paraId="5DDF8C94" w14:textId="77777777" w:rsidTr="306D6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01996F" w:rsidR="00C53470" w:rsidRPr="006E35F1" w:rsidRDefault="00072BE2" w:rsidP="00C53470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2:</w:t>
            </w:r>
            <w:r w:rsidRPr="006E35F1">
              <w:rPr>
                <w:rFonts w:ascii="Arial" w:hAnsi="Arial" w:cs="Arial"/>
                <w:b/>
                <w:bCs/>
                <w:smallCaps/>
                <w:color w:val="FFFFFF"/>
                <w:sz w:val="22"/>
                <w:szCs w:val="22"/>
              </w:rPr>
              <w:t xml:space="preserve"> </w:t>
            </w:r>
            <w:r w:rsidR="005D6F70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Common Procedures that Apply to Food Establishments</w:t>
            </w:r>
          </w:p>
        </w:tc>
      </w:tr>
      <w:tr w:rsidR="00C53470" w:rsidRPr="006E35F1" w14:paraId="5DDF8C98" w14:textId="77777777" w:rsidTr="00230B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40B16E77" w:rsidR="00C53470" w:rsidRPr="006E35F1" w:rsidRDefault="00C53470" w:rsidP="00E37775">
            <w:pPr>
              <w:jc w:val="center"/>
              <w:rPr>
                <w:rFonts w:ascii="Arial" w:hAnsi="Arial"/>
                <w:b/>
                <w:sz w:val="22"/>
              </w:rPr>
            </w:pPr>
            <w:r w:rsidRPr="006E35F1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DC61188" w:rsidR="00C53470" w:rsidRPr="006E35F1" w:rsidRDefault="002042BE" w:rsidP="00DE6034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 xml:space="preserve">Are you confident your staff complete these processes following </w:t>
            </w:r>
            <w:r w:rsidR="001C5CE9" w:rsidRPr="006E35F1">
              <w:rPr>
                <w:rFonts w:ascii="Arial" w:hAnsi="Arial" w:cs="Arial"/>
              </w:rPr>
              <w:t>proper</w:t>
            </w:r>
            <w:r w:rsidRPr="006E35F1">
              <w:rPr>
                <w:rFonts w:ascii="Arial" w:hAnsi="Arial" w:cs="Arial"/>
              </w:rPr>
              <w:t xml:space="preserve"> food safety </w:t>
            </w:r>
            <w:r w:rsidR="00356C31" w:rsidRPr="006E35F1">
              <w:rPr>
                <w:rFonts w:ascii="Arial" w:hAnsi="Arial" w:cs="Arial"/>
              </w:rPr>
              <w:t>procedures</w:t>
            </w:r>
            <w:r w:rsidRPr="006E35F1">
              <w:rPr>
                <w:rFonts w:ascii="Arial" w:hAnsi="Arial" w:cs="Arial"/>
              </w:rPr>
              <w:t>?</w:t>
            </w:r>
            <w:r w:rsidR="00484863" w:rsidRPr="006E35F1">
              <w:rPr>
                <w:rFonts w:ascii="Arial" w:hAnsi="Arial" w:cs="Arial"/>
              </w:rPr>
              <w:br/>
            </w:r>
            <w:r w:rsidRPr="006E35F1">
              <w:rPr>
                <w:rFonts w:ascii="Arial" w:hAnsi="Arial" w:cs="Arial"/>
              </w:rPr>
              <w:t xml:space="preserve">If not, it’s time to </w:t>
            </w:r>
            <w:r w:rsidR="009718EE" w:rsidRPr="006E35F1">
              <w:rPr>
                <w:rFonts w:ascii="Arial" w:hAnsi="Arial" w:cs="Arial"/>
              </w:rPr>
              <w:t>determine</w:t>
            </w:r>
            <w:r w:rsidRPr="006E35F1">
              <w:rPr>
                <w:rFonts w:ascii="Arial" w:hAnsi="Arial" w:cs="Arial"/>
              </w:rPr>
              <w:t xml:space="preserve"> </w:t>
            </w:r>
            <w:r w:rsidR="009718EE" w:rsidRPr="006E35F1">
              <w:rPr>
                <w:rFonts w:ascii="Arial" w:hAnsi="Arial" w:cs="Arial"/>
              </w:rPr>
              <w:t>your</w:t>
            </w:r>
            <w:r w:rsidRPr="006E35F1">
              <w:rPr>
                <w:rFonts w:ascii="Arial" w:hAnsi="Arial" w:cs="Arial"/>
              </w:rPr>
              <w:t xml:space="preserve"> policy</w:t>
            </w:r>
            <w:r w:rsidR="009718EE" w:rsidRPr="006E35F1">
              <w:rPr>
                <w:rFonts w:ascii="Arial" w:hAnsi="Arial" w:cs="Arial"/>
              </w:rPr>
              <w:t xml:space="preserve">, </w:t>
            </w:r>
            <w:r w:rsidRPr="006E35F1">
              <w:rPr>
                <w:rFonts w:ascii="Arial" w:hAnsi="Arial" w:cs="Arial"/>
              </w:rPr>
              <w:t>develop a procedure</w:t>
            </w:r>
            <w:r w:rsidR="009718EE" w:rsidRPr="006E35F1">
              <w:rPr>
                <w:rFonts w:ascii="Arial" w:hAnsi="Arial" w:cs="Arial"/>
              </w:rPr>
              <w:t>,</w:t>
            </w:r>
            <w:r w:rsidRPr="006E35F1">
              <w:rPr>
                <w:rFonts w:ascii="Arial" w:hAnsi="Arial" w:cs="Arial"/>
              </w:rPr>
              <w:t xml:space="preserve"> and train </w:t>
            </w:r>
            <w:r w:rsidR="00EF10E4" w:rsidRPr="006E35F1">
              <w:rPr>
                <w:rFonts w:ascii="Arial" w:hAnsi="Arial" w:cs="Arial"/>
              </w:rPr>
              <w:t xml:space="preserve">or retrain </w:t>
            </w:r>
            <w:r w:rsidRPr="006E35F1">
              <w:rPr>
                <w:rFonts w:ascii="Arial" w:hAnsi="Arial" w:cs="Arial"/>
              </w:rPr>
              <w:t>staff.</w:t>
            </w:r>
          </w:p>
        </w:tc>
      </w:tr>
      <w:tr w:rsidR="005D6F70" w:rsidRPr="006E35F1" w14:paraId="766D598A" w14:textId="77777777" w:rsidTr="006B48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68EEE" w14:textId="6972689A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Health</w:t>
            </w:r>
            <w:r w:rsidR="00BF0822" w:rsidRPr="006E35F1">
              <w:rPr>
                <w:rFonts w:ascii="Arial" w:hAnsi="Arial" w:cs="Arial"/>
                <w:b/>
              </w:rPr>
              <w:t xml:space="preserve"> &amp; Hygiene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393EA5" w14:textId="3955CC93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Temperature Control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6E35F1" w:rsidRDefault="005D6F70" w:rsidP="001B51E1">
            <w:pPr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Contamination Prevention</w:t>
            </w:r>
          </w:p>
        </w:tc>
      </w:tr>
      <w:tr w:rsidR="005D6F70" w:rsidRPr="006E35F1" w14:paraId="525485AA" w14:textId="77777777" w:rsidTr="006646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8C2918" w14:textId="6C84644E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Handwashing</w:t>
            </w:r>
          </w:p>
          <w:p w14:paraId="6A114460" w14:textId="6842801B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FORMCHECKBOX </w:instrText>
            </w:r>
            <w:r w:rsidR="00D9200F">
              <w:rPr>
                <w:rFonts w:ascii="Arial" w:hAnsi="Arial" w:cs="Arial"/>
              </w:rPr>
            </w:r>
            <w:r w:rsidR="00D9200F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 xml:space="preserve"> </w:t>
            </w:r>
            <w:r w:rsidR="003253E8" w:rsidRPr="006E35F1">
              <w:rPr>
                <w:rFonts w:ascii="Arial" w:hAnsi="Arial" w:cs="Arial"/>
                <w:bCs/>
              </w:rPr>
              <w:t>Utensil Use</w:t>
            </w:r>
          </w:p>
          <w:p w14:paraId="2A37A132" w14:textId="49FCF911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</w:t>
            </w:r>
            <w:r w:rsidR="003253E8" w:rsidRPr="006E35F1">
              <w:rPr>
                <w:rFonts w:ascii="Arial" w:hAnsi="Arial" w:cs="Arial"/>
              </w:rPr>
              <w:t>Illness Symptoms</w:t>
            </w:r>
          </w:p>
          <w:p w14:paraId="13C92D12" w14:textId="1D176D7A" w:rsidR="005D6F70" w:rsidRPr="006E35F1" w:rsidRDefault="00153572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Illness Reporting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Using a Thermometer</w:t>
            </w:r>
          </w:p>
          <w:p w14:paraId="0D232AF9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Cooking</w:t>
            </w:r>
          </w:p>
          <w:p w14:paraId="193442A3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Hot Holding</w:t>
            </w:r>
          </w:p>
          <w:p w14:paraId="27D2BEA4" w14:textId="44C205E4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Cooling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5A7DDC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Cold Holding</w:t>
            </w:r>
          </w:p>
          <w:p w14:paraId="3B9B482C" w14:textId="78044786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Thawing</w:t>
            </w:r>
          </w:p>
          <w:p w14:paraId="4F2CA55D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Receiving Food</w:t>
            </w:r>
          </w:p>
          <w:p w14:paraId="5AE86EC5" w14:textId="412285DC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Date Marking</w:t>
            </w:r>
          </w:p>
        </w:tc>
        <w:tc>
          <w:tcPr>
            <w:tcW w:w="28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Produce Washing</w:t>
            </w:r>
          </w:p>
          <w:p w14:paraId="74AA886E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Raw Meat Separation</w:t>
            </w:r>
          </w:p>
          <w:p w14:paraId="4D40D7E0" w14:textId="77777777" w:rsidR="005D6F70" w:rsidRPr="006E35F1" w:rsidRDefault="005D6F70" w:rsidP="00664634">
            <w:pPr>
              <w:spacing w:before="40" w:line="264" w:lineRule="auto"/>
              <w:rPr>
                <w:rFonts w:ascii="Arial" w:hAnsi="Arial" w:cs="Arial"/>
                <w:bCs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Cleaning &amp; Sanitizing</w:t>
            </w:r>
          </w:p>
          <w:p w14:paraId="21EE6990" w14:textId="4BA68637" w:rsidR="005D6F70" w:rsidRPr="006E35F1" w:rsidRDefault="005D6F70" w:rsidP="00664634">
            <w:pPr>
              <w:spacing w:before="40" w:line="264" w:lineRule="auto"/>
              <w:rPr>
                <w:rFonts w:ascii="Arial" w:hAnsi="Arial"/>
              </w:rPr>
            </w:pPr>
            <w:r w:rsidRPr="006E35F1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 w:cs="Arial"/>
                <w:bCs/>
              </w:rPr>
              <w:instrText xml:space="preserve"> FORMCHECKBOX </w:instrText>
            </w:r>
            <w:r w:rsidR="00D9200F">
              <w:rPr>
                <w:rFonts w:ascii="Arial" w:hAnsi="Arial" w:cs="Arial"/>
                <w:bCs/>
              </w:rPr>
            </w:r>
            <w:r w:rsidR="00D9200F">
              <w:rPr>
                <w:rFonts w:ascii="Arial" w:hAnsi="Arial" w:cs="Arial"/>
                <w:bCs/>
              </w:rPr>
              <w:fldChar w:fldCharType="separate"/>
            </w:r>
            <w:r w:rsidRPr="006E35F1">
              <w:rPr>
                <w:rFonts w:ascii="Arial" w:hAnsi="Arial" w:cs="Arial"/>
                <w:bCs/>
              </w:rPr>
              <w:fldChar w:fldCharType="end"/>
            </w:r>
            <w:r w:rsidRPr="006E35F1">
              <w:rPr>
                <w:rFonts w:ascii="Arial" w:hAnsi="Arial" w:cs="Arial"/>
                <w:bCs/>
              </w:rPr>
              <w:t xml:space="preserve"> Allergen Awareness</w:t>
            </w:r>
          </w:p>
        </w:tc>
      </w:tr>
      <w:tr w:rsidR="008D7CFD" w:rsidRPr="006E35F1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F8045AA" w:rsidR="008D7CFD" w:rsidRPr="006E35F1" w:rsidRDefault="00072BE2" w:rsidP="00F75747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6E35F1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Required </w:t>
            </w:r>
            <w:r w:rsidR="008A1B96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Written </w:t>
            </w:r>
            <w:r w:rsidR="002042BE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Procedures</w:t>
            </w:r>
          </w:p>
        </w:tc>
      </w:tr>
      <w:tr w:rsidR="002042BE" w:rsidRPr="006E35F1" w14:paraId="4100A703" w14:textId="77777777" w:rsidTr="00A244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460649D" w14:textId="158990EB" w:rsidR="002042BE" w:rsidRPr="006E35F1" w:rsidRDefault="002042BE" w:rsidP="00A244C3">
            <w:pPr>
              <w:tabs>
                <w:tab w:val="left" w:pos="0"/>
              </w:tabs>
              <w:rPr>
                <w:rFonts w:ascii="Arial" w:hAnsi="Arial"/>
                <w:iCs/>
              </w:rPr>
            </w:pPr>
            <w:r w:rsidRPr="006E35F1">
              <w:rPr>
                <w:rFonts w:ascii="Arial" w:hAnsi="Arial" w:cs="Arial"/>
                <w:iCs/>
              </w:rPr>
              <w:t xml:space="preserve">While most policies and procedures may be verbal, the following procedures must be written and </w:t>
            </w:r>
            <w:r w:rsidR="00E50943" w:rsidRPr="006E35F1">
              <w:rPr>
                <w:rFonts w:ascii="Arial" w:hAnsi="Arial" w:cs="Arial"/>
                <w:iCs/>
              </w:rPr>
              <w:t>approved</w:t>
            </w:r>
            <w:r w:rsidR="00136CD3" w:rsidRPr="006E35F1">
              <w:rPr>
                <w:rFonts w:ascii="Arial" w:hAnsi="Arial" w:cs="Arial"/>
                <w:iCs/>
              </w:rPr>
              <w:t xml:space="preserve"> if conducted by the establish</w:t>
            </w:r>
            <w:r w:rsidR="002664A4" w:rsidRPr="006E35F1">
              <w:rPr>
                <w:rFonts w:ascii="Arial" w:hAnsi="Arial" w:cs="Arial"/>
                <w:iCs/>
              </w:rPr>
              <w:t xml:space="preserve">ment. </w:t>
            </w:r>
            <w:r w:rsidR="002664A4" w:rsidRPr="006E35F1">
              <w:rPr>
                <w:rFonts w:ascii="Arial" w:hAnsi="Arial" w:cs="Arial"/>
                <w:i/>
              </w:rPr>
              <w:t>Note: All food establishments must have a written vomit and diarrhea clean-up plan</w:t>
            </w:r>
            <w:r w:rsidRPr="006E35F1">
              <w:rPr>
                <w:rFonts w:ascii="Arial" w:hAnsi="Arial" w:cs="Arial"/>
                <w:i/>
              </w:rPr>
              <w:t>.</w:t>
            </w:r>
          </w:p>
        </w:tc>
      </w:tr>
      <w:tr w:rsidR="002042BE" w:rsidRPr="006E35F1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1B8CAC" w14:textId="4FAD31CC" w:rsidR="002042BE" w:rsidRPr="006E35F1" w:rsidRDefault="002042BE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Processes Requiring Written Procedures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A421D" w14:textId="2C4EAB0B" w:rsidR="002042BE" w:rsidRPr="006E35F1" w:rsidRDefault="008E0AD8" w:rsidP="005F1747">
            <w:pPr>
              <w:spacing w:before="40" w:after="4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  <w:b/>
                <w:bCs/>
              </w:rPr>
              <w:t>Complex</w:t>
            </w:r>
            <w:r w:rsidR="002042BE" w:rsidRPr="006E35F1">
              <w:rPr>
                <w:rFonts w:ascii="Arial" w:hAnsi="Arial" w:cs="Arial"/>
                <w:b/>
                <w:bCs/>
              </w:rPr>
              <w:t xml:space="preserve"> Processes Requiring Variance or HACCP Plan</w:t>
            </w:r>
          </w:p>
        </w:tc>
      </w:tr>
      <w:tr w:rsidR="002042BE" w:rsidRPr="006E35F1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7776F7" w14:textId="69934D99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/>
                <w:bCs/>
              </w:rPr>
            </w:pPr>
            <w:r w:rsidRPr="006E35F1">
              <w:rPr>
                <w:rFonts w:ascii="Arial" w:hAnsi="Arial"/>
              </w:rPr>
              <w:t>Vomit and diarrhea clean-up plan</w:t>
            </w:r>
          </w:p>
          <w:p w14:paraId="571BD977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Refilling reusable containers</w:t>
            </w:r>
          </w:p>
          <w:p w14:paraId="62728E1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Allowing pet dogs in outdoor areas</w:t>
            </w:r>
          </w:p>
          <w:p w14:paraId="5FC2A6E1" w14:textId="67CA3AA4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Noncontinuous</w:t>
            </w:r>
            <w:r w:rsidR="00C57C3B" w:rsidRPr="006E35F1">
              <w:rPr>
                <w:rFonts w:ascii="Arial" w:hAnsi="Arial"/>
                <w:bCs/>
              </w:rPr>
              <w:t xml:space="preserve"> </w:t>
            </w:r>
            <w:r w:rsidR="00C0236F" w:rsidRPr="006E35F1">
              <w:rPr>
                <w:rFonts w:ascii="Arial" w:hAnsi="Arial"/>
                <w:bCs/>
              </w:rPr>
              <w:t xml:space="preserve">or unattended </w:t>
            </w:r>
            <w:r w:rsidR="00C57C3B" w:rsidRPr="006E35F1">
              <w:rPr>
                <w:rFonts w:ascii="Arial" w:hAnsi="Arial"/>
                <w:bCs/>
              </w:rPr>
              <w:t>c</w:t>
            </w:r>
            <w:r w:rsidRPr="006E35F1">
              <w:rPr>
                <w:rFonts w:ascii="Arial" w:hAnsi="Arial"/>
                <w:bCs/>
              </w:rPr>
              <w:t>ooking</w:t>
            </w:r>
          </w:p>
          <w:p w14:paraId="42B77456" w14:textId="442C393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Bare Hand Contact – Alternate </w:t>
            </w:r>
            <w:r w:rsidR="00E91A97" w:rsidRPr="006E35F1">
              <w:rPr>
                <w:rFonts w:ascii="Arial" w:hAnsi="Arial"/>
                <w:bCs/>
              </w:rPr>
              <w:t>p</w:t>
            </w:r>
            <w:r w:rsidRPr="006E35F1">
              <w:rPr>
                <w:rFonts w:ascii="Arial" w:hAnsi="Arial"/>
                <w:bCs/>
              </w:rPr>
              <w:t>rocedure</w:t>
            </w:r>
            <w:r w:rsidR="007B753E" w:rsidRPr="006E35F1">
              <w:rPr>
                <w:rFonts w:ascii="Arial" w:hAnsi="Arial"/>
              </w:rPr>
              <w:t xml:space="preserve"> with written ill employee policy</w:t>
            </w:r>
          </w:p>
          <w:p w14:paraId="48CEBF42" w14:textId="3415C871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Time as a Public Health Control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0A0A2C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Packaging juice</w:t>
            </w:r>
          </w:p>
          <w:p w14:paraId="39351180" w14:textId="5B882752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Food preservation (such as </w:t>
            </w:r>
            <w:r w:rsidR="00B40EC5" w:rsidRPr="006E35F1">
              <w:rPr>
                <w:rFonts w:ascii="Arial" w:hAnsi="Arial"/>
                <w:bCs/>
              </w:rPr>
              <w:t xml:space="preserve">curing, </w:t>
            </w:r>
            <w:r w:rsidRPr="006E35F1">
              <w:rPr>
                <w:rFonts w:ascii="Arial" w:hAnsi="Arial"/>
                <w:bCs/>
              </w:rPr>
              <w:t>smoking</w:t>
            </w:r>
            <w:r w:rsidR="00B40EC5" w:rsidRPr="006E35F1">
              <w:rPr>
                <w:rFonts w:ascii="Arial" w:hAnsi="Arial"/>
                <w:bCs/>
              </w:rPr>
              <w:t>,</w:t>
            </w:r>
            <w:r w:rsidRPr="006E35F1">
              <w:rPr>
                <w:rFonts w:ascii="Arial" w:hAnsi="Arial"/>
                <w:bCs/>
              </w:rPr>
              <w:t xml:space="preserve"> or acidifying)</w:t>
            </w:r>
          </w:p>
          <w:p w14:paraId="43ED3B55" w14:textId="153E17D0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</w:rPr>
              <w:t xml:space="preserve">Reduced </w:t>
            </w:r>
            <w:r w:rsidR="00255863" w:rsidRPr="006E35F1">
              <w:rPr>
                <w:rFonts w:ascii="Arial" w:hAnsi="Arial"/>
              </w:rPr>
              <w:t>o</w:t>
            </w:r>
            <w:r w:rsidRPr="006E35F1">
              <w:rPr>
                <w:rFonts w:ascii="Arial" w:hAnsi="Arial"/>
              </w:rPr>
              <w:t>xygen</w:t>
            </w:r>
            <w:r w:rsidR="00255863" w:rsidRPr="006E35F1">
              <w:rPr>
                <w:rFonts w:ascii="Arial" w:hAnsi="Arial"/>
              </w:rPr>
              <w:t>/vacuum</w:t>
            </w:r>
            <w:r w:rsidRPr="006E35F1">
              <w:rPr>
                <w:rFonts w:ascii="Arial" w:hAnsi="Arial"/>
              </w:rPr>
              <w:t xml:space="preserve"> </w:t>
            </w:r>
            <w:r w:rsidR="00255863" w:rsidRPr="006E35F1">
              <w:rPr>
                <w:rFonts w:ascii="Arial" w:hAnsi="Arial"/>
              </w:rPr>
              <w:t>p</w:t>
            </w:r>
            <w:r w:rsidRPr="006E35F1">
              <w:rPr>
                <w:rFonts w:ascii="Arial" w:hAnsi="Arial"/>
              </w:rPr>
              <w:t>ackaging</w:t>
            </w:r>
          </w:p>
          <w:p w14:paraId="7F0A11ED" w14:textId="053571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Molluscan shellfish </w:t>
            </w:r>
            <w:r w:rsidR="0080592C" w:rsidRPr="006E35F1">
              <w:rPr>
                <w:rFonts w:ascii="Arial" w:hAnsi="Arial"/>
                <w:bCs/>
              </w:rPr>
              <w:t>life support</w:t>
            </w:r>
            <w:r w:rsidRPr="006E35F1">
              <w:rPr>
                <w:rFonts w:ascii="Arial" w:hAnsi="Arial"/>
                <w:bCs/>
              </w:rPr>
              <w:t xml:space="preserve"> tank</w:t>
            </w:r>
          </w:p>
          <w:p w14:paraId="405EC070" w14:textId="77777777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Custom processing of animals</w:t>
            </w:r>
          </w:p>
          <w:p w14:paraId="5B7DF32E" w14:textId="6E459A3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Sprouting seeds or beans</w:t>
            </w:r>
          </w:p>
          <w:p w14:paraId="3E8C1607" w14:textId="34687C4B" w:rsidR="002042BE" w:rsidRPr="006E35F1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Arial" w:hAnsi="Arial" w:cs="Arial"/>
              </w:rPr>
            </w:pPr>
            <w:r w:rsidRPr="006E35F1">
              <w:rPr>
                <w:rFonts w:ascii="Arial" w:hAnsi="Arial"/>
                <w:bCs/>
              </w:rPr>
              <w:t>Unique food handling</w:t>
            </w:r>
            <w:r w:rsidR="00613CB3" w:rsidRPr="006E35F1">
              <w:rPr>
                <w:rFonts w:ascii="Arial" w:hAnsi="Arial"/>
                <w:bCs/>
              </w:rPr>
              <w:t>, such as fermentation</w:t>
            </w:r>
          </w:p>
        </w:tc>
      </w:tr>
      <w:tr w:rsidR="00E960EF" w:rsidRPr="006E35F1" w14:paraId="45F1BC17" w14:textId="77777777" w:rsidTr="006C50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42DD7C2E" w14:textId="03FFADCF" w:rsidR="00E960EF" w:rsidRPr="006E35F1" w:rsidRDefault="00E960EF" w:rsidP="006C50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613CB3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4</w:t>
            </w:r>
            <w:r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: 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Establishments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xempt from Certified Food Protection Manager </w:t>
            </w:r>
            <w:r w:rsidR="005E13A7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3F5CF4" w:rsidRPr="006E35F1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equirement</w:t>
            </w:r>
          </w:p>
        </w:tc>
      </w:tr>
      <w:tr w:rsidR="00E960EF" w:rsidRPr="006E35F1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6E35F1" w:rsidRDefault="00613CB3" w:rsidP="007717DA">
            <w:pPr>
              <w:spacing w:before="60" w:after="12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</w:t>
            </w:r>
            <w:r w:rsidR="00E960EF" w:rsidRPr="006E35F1">
              <w:rPr>
                <w:rFonts w:ascii="Arial" w:hAnsi="Arial"/>
                <w:bCs/>
              </w:rPr>
              <w:t xml:space="preserve">ood establishments with a low risk of foodborne illness due to </w:t>
            </w:r>
            <w:r w:rsidR="003F5CF4" w:rsidRPr="006E35F1">
              <w:rPr>
                <w:rFonts w:ascii="Arial" w:hAnsi="Arial"/>
                <w:bCs/>
              </w:rPr>
              <w:t xml:space="preserve">limited </w:t>
            </w:r>
            <w:r w:rsidR="00E960EF" w:rsidRPr="006E35F1">
              <w:rPr>
                <w:rFonts w:ascii="Arial" w:hAnsi="Arial"/>
                <w:bCs/>
              </w:rPr>
              <w:t xml:space="preserve">food </w:t>
            </w:r>
            <w:r w:rsidR="00325E96" w:rsidRPr="006E35F1">
              <w:rPr>
                <w:rFonts w:ascii="Arial" w:hAnsi="Arial"/>
                <w:bCs/>
              </w:rPr>
              <w:t>handling</w:t>
            </w:r>
            <w:r w:rsidR="00E960EF" w:rsidRPr="006E35F1">
              <w:rPr>
                <w:rFonts w:ascii="Arial" w:hAnsi="Arial"/>
                <w:bCs/>
              </w:rPr>
              <w:t xml:space="preserve">, </w:t>
            </w:r>
            <w:r w:rsidR="003F5CF4" w:rsidRPr="006E35F1">
              <w:rPr>
                <w:rFonts w:ascii="Arial" w:hAnsi="Arial"/>
                <w:bCs/>
              </w:rPr>
              <w:t xml:space="preserve">low </w:t>
            </w:r>
            <w:r w:rsidR="00E960EF" w:rsidRPr="006E35F1">
              <w:rPr>
                <w:rFonts w:ascii="Arial" w:hAnsi="Arial"/>
                <w:bCs/>
              </w:rPr>
              <w:t xml:space="preserve">volume of food handled, </w:t>
            </w:r>
            <w:r w:rsidR="006C0710" w:rsidRPr="006E35F1">
              <w:rPr>
                <w:rFonts w:ascii="Arial" w:hAnsi="Arial"/>
                <w:bCs/>
              </w:rPr>
              <w:t>and population</w:t>
            </w:r>
            <w:r w:rsidR="00E960EF" w:rsidRPr="006E35F1">
              <w:rPr>
                <w:rFonts w:ascii="Arial" w:hAnsi="Arial"/>
                <w:bCs/>
              </w:rPr>
              <w:t xml:space="preserve"> served are encouraged, but not required, to have a Certified Food Protection Manager.</w:t>
            </w:r>
          </w:p>
          <w:p w14:paraId="45ACAA21" w14:textId="720F9D11" w:rsidR="00E960EF" w:rsidRPr="006E35F1" w:rsidRDefault="00E960EF" w:rsidP="007717DA">
            <w:pPr>
              <w:spacing w:line="269" w:lineRule="auto"/>
              <w:rPr>
                <w:rFonts w:ascii="Arial" w:hAnsi="Arial"/>
                <w:b/>
              </w:rPr>
            </w:pPr>
            <w:r w:rsidRPr="006E35F1">
              <w:rPr>
                <w:rFonts w:ascii="Arial" w:hAnsi="Arial"/>
                <w:b/>
              </w:rPr>
              <w:t>Establishments considered low risk and exempt from the CFPM requirement</w:t>
            </w:r>
            <w:r w:rsidR="003F5CF4" w:rsidRPr="006E35F1">
              <w:rPr>
                <w:rFonts w:ascii="Arial" w:hAnsi="Arial"/>
                <w:b/>
              </w:rPr>
              <w:t xml:space="preserve"> include the following</w:t>
            </w:r>
            <w:r w:rsidR="00325E96" w:rsidRPr="006E35F1">
              <w:rPr>
                <w:rFonts w:ascii="Arial" w:hAnsi="Arial"/>
                <w:b/>
              </w:rPr>
              <w:t xml:space="preserve"> operations</w:t>
            </w:r>
            <w:r w:rsidRPr="006E35F1">
              <w:rPr>
                <w:rFonts w:ascii="Arial" w:hAnsi="Arial"/>
                <w:b/>
              </w:rPr>
              <w:t>:</w:t>
            </w:r>
          </w:p>
          <w:p w14:paraId="0C077FF8" w14:textId="24D68E00" w:rsidR="00E960EF" w:rsidRPr="006E35F1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 or sell only pre-packaged foods,</w:t>
            </w:r>
            <w:r w:rsidRPr="006E35F1">
              <w:rPr>
                <w:rFonts w:ascii="Arial" w:hAnsi="Arial"/>
                <w:bCs/>
              </w:rPr>
              <w:t xml:space="preserve"> including cold holding </w:t>
            </w:r>
            <w:r w:rsidR="00E31263" w:rsidRPr="006E35F1">
              <w:rPr>
                <w:rFonts w:ascii="Arial" w:hAnsi="Arial"/>
                <w:bCs/>
              </w:rPr>
              <w:t>TCS foods</w:t>
            </w:r>
            <w:r w:rsidRPr="006E35F1">
              <w:rPr>
                <w:rFonts w:ascii="Arial" w:hAnsi="Arial"/>
                <w:bCs/>
              </w:rPr>
              <w:t xml:space="preserve"> such as gallons of milk</w:t>
            </w:r>
          </w:p>
          <w:p w14:paraId="16C5079E" w14:textId="0BE0B992" w:rsidR="00E960EF" w:rsidRPr="006E35F1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Prepare non</w:t>
            </w:r>
            <w:r w:rsidR="005F00C7" w:rsidRPr="006E35F1">
              <w:rPr>
                <w:rFonts w:ascii="Arial" w:hAnsi="Arial"/>
                <w:b/>
              </w:rPr>
              <w:t>-</w:t>
            </w:r>
            <w:r w:rsidRPr="006E35F1">
              <w:rPr>
                <w:rFonts w:ascii="Arial" w:hAnsi="Arial"/>
                <w:b/>
              </w:rPr>
              <w:t>TCS</w:t>
            </w:r>
            <w:r w:rsidR="00E960EF" w:rsidRPr="006E35F1">
              <w:rPr>
                <w:rFonts w:ascii="Arial" w:hAnsi="Arial"/>
                <w:b/>
              </w:rPr>
              <w:t xml:space="preserve"> foods,</w:t>
            </w:r>
            <w:r w:rsidR="00E960EF" w:rsidRPr="006E35F1">
              <w:rPr>
                <w:rFonts w:ascii="Arial" w:hAnsi="Arial"/>
                <w:bCs/>
              </w:rPr>
              <w:t xml:space="preserve"> such as </w:t>
            </w:r>
            <w:r w:rsidR="005F00C7" w:rsidRPr="006E35F1">
              <w:rPr>
                <w:rFonts w:ascii="Arial" w:hAnsi="Arial"/>
                <w:bCs/>
              </w:rPr>
              <w:t>making cinnamon rolls,</w:t>
            </w:r>
            <w:r w:rsidR="00255863" w:rsidRPr="006E35F1">
              <w:rPr>
                <w:rFonts w:ascii="Arial" w:hAnsi="Arial"/>
                <w:bCs/>
              </w:rPr>
              <w:t xml:space="preserve"> </w:t>
            </w:r>
            <w:r w:rsidR="00F726F0" w:rsidRPr="006E35F1">
              <w:rPr>
                <w:rFonts w:ascii="Arial" w:hAnsi="Arial"/>
                <w:bCs/>
              </w:rPr>
              <w:t xml:space="preserve">candy, doughnuts, </w:t>
            </w:r>
            <w:r w:rsidR="00255863" w:rsidRPr="006E35F1">
              <w:rPr>
                <w:rFonts w:ascii="Arial" w:hAnsi="Arial"/>
                <w:bCs/>
              </w:rPr>
              <w:t>pretzels</w:t>
            </w:r>
            <w:r w:rsidR="005F00C7" w:rsidRPr="006E35F1">
              <w:rPr>
                <w:rFonts w:ascii="Arial" w:hAnsi="Arial"/>
                <w:bCs/>
              </w:rPr>
              <w:t xml:space="preserve">, or </w:t>
            </w:r>
            <w:r w:rsidR="003A7FF8" w:rsidRPr="006E35F1">
              <w:rPr>
                <w:rFonts w:ascii="Arial" w:hAnsi="Arial"/>
                <w:bCs/>
              </w:rPr>
              <w:t xml:space="preserve">blended </w:t>
            </w:r>
            <w:r w:rsidR="00F74CB4" w:rsidRPr="006E35F1">
              <w:rPr>
                <w:rFonts w:ascii="Arial" w:hAnsi="Arial"/>
                <w:bCs/>
              </w:rPr>
              <w:t xml:space="preserve">syrup </w:t>
            </w:r>
            <w:r w:rsidR="005F00C7" w:rsidRPr="006E35F1">
              <w:rPr>
                <w:rFonts w:ascii="Arial" w:hAnsi="Arial"/>
                <w:bCs/>
              </w:rPr>
              <w:t>drinks</w:t>
            </w:r>
          </w:p>
          <w:p w14:paraId="1FC1E68E" w14:textId="2D4DF6DF" w:rsidR="00E960EF" w:rsidRPr="006E35F1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 xml:space="preserve">Heat only </w:t>
            </w:r>
            <w:proofErr w:type="gramStart"/>
            <w:r w:rsidRPr="006E35F1">
              <w:rPr>
                <w:rFonts w:ascii="Arial" w:hAnsi="Arial"/>
                <w:b/>
              </w:rPr>
              <w:t>commercially-processed</w:t>
            </w:r>
            <w:proofErr w:type="gramEnd"/>
            <w:r w:rsidRPr="006E35F1">
              <w:rPr>
                <w:rFonts w:ascii="Arial" w:hAnsi="Arial"/>
                <w:b/>
              </w:rPr>
              <w:t>, ready-to-eat foods,</w:t>
            </w:r>
            <w:r w:rsidRPr="006E35F1">
              <w:rPr>
                <w:rFonts w:ascii="Arial" w:hAnsi="Arial"/>
                <w:bCs/>
              </w:rPr>
              <w:t xml:space="preserve"> including </w:t>
            </w:r>
            <w:r w:rsidR="0000410C" w:rsidRPr="006E35F1">
              <w:rPr>
                <w:rFonts w:ascii="Arial" w:hAnsi="Arial"/>
                <w:bCs/>
              </w:rPr>
              <w:t>lattes</w:t>
            </w:r>
            <w:r w:rsidR="00716F1A" w:rsidRPr="006E35F1">
              <w:rPr>
                <w:rFonts w:ascii="Arial" w:hAnsi="Arial"/>
                <w:bCs/>
              </w:rPr>
              <w:t xml:space="preserve"> and</w:t>
            </w:r>
            <w:r w:rsidRPr="006E35F1">
              <w:rPr>
                <w:rFonts w:ascii="Arial" w:hAnsi="Arial"/>
                <w:bCs/>
              </w:rPr>
              <w:t xml:space="preserve"> hot holding </w:t>
            </w:r>
            <w:r w:rsidR="00705EE6" w:rsidRPr="006E35F1">
              <w:rPr>
                <w:rFonts w:ascii="Arial" w:hAnsi="Arial"/>
                <w:bCs/>
              </w:rPr>
              <w:t xml:space="preserve">TCS foods </w:t>
            </w:r>
            <w:r w:rsidRPr="006E35F1">
              <w:rPr>
                <w:rFonts w:ascii="Arial" w:hAnsi="Arial"/>
                <w:bCs/>
              </w:rPr>
              <w:t>such as hot dogs</w:t>
            </w:r>
          </w:p>
          <w:p w14:paraId="4CC89F1D" w14:textId="5F997F51" w:rsidR="00010841" w:rsidRPr="006E35F1" w:rsidRDefault="00010841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>Serve</w:t>
            </w:r>
            <w:r w:rsidR="00D16216" w:rsidRPr="006E35F1">
              <w:rPr>
                <w:rFonts w:ascii="Arial" w:hAnsi="Arial"/>
                <w:b/>
              </w:rPr>
              <w:t xml:space="preserve"> food on </w:t>
            </w:r>
            <w:r w:rsidR="00151F4B" w:rsidRPr="006E35F1">
              <w:rPr>
                <w:rFonts w:ascii="Arial" w:hAnsi="Arial"/>
                <w:b/>
              </w:rPr>
              <w:t>an infrequent,</w:t>
            </w:r>
            <w:r w:rsidR="00D16216" w:rsidRPr="006E35F1">
              <w:rPr>
                <w:rFonts w:ascii="Arial" w:hAnsi="Arial"/>
                <w:b/>
              </w:rPr>
              <w:t xml:space="preserve"> temporary basis</w:t>
            </w:r>
            <w:r w:rsidRPr="006E35F1">
              <w:rPr>
                <w:rFonts w:ascii="Arial" w:hAnsi="Arial"/>
                <w:b/>
              </w:rPr>
              <w:t xml:space="preserve"> at </w:t>
            </w:r>
            <w:r w:rsidR="00A75E26" w:rsidRPr="006E35F1">
              <w:rPr>
                <w:rFonts w:ascii="Arial" w:hAnsi="Arial"/>
                <w:b/>
              </w:rPr>
              <w:t xml:space="preserve">short-term </w:t>
            </w:r>
            <w:r w:rsidRPr="006E35F1">
              <w:rPr>
                <w:rFonts w:ascii="Arial" w:hAnsi="Arial"/>
                <w:b/>
              </w:rPr>
              <w:t>events,</w:t>
            </w:r>
            <w:r w:rsidRPr="006E35F1">
              <w:rPr>
                <w:rFonts w:ascii="Arial" w:hAnsi="Arial"/>
                <w:bCs/>
              </w:rPr>
              <w:t xml:space="preserve"> such as fairs</w:t>
            </w:r>
            <w:r w:rsidR="00F87F5B" w:rsidRPr="006E35F1">
              <w:rPr>
                <w:rFonts w:ascii="Arial" w:hAnsi="Arial"/>
                <w:bCs/>
              </w:rPr>
              <w:t xml:space="preserve"> and </w:t>
            </w:r>
            <w:r w:rsidR="00D655FD" w:rsidRPr="006E35F1">
              <w:rPr>
                <w:rFonts w:ascii="Arial" w:hAnsi="Arial"/>
                <w:bCs/>
              </w:rPr>
              <w:t>festivals</w:t>
            </w:r>
          </w:p>
          <w:p w14:paraId="117DC480" w14:textId="791CD980" w:rsidR="00325E96" w:rsidRPr="006E35F1" w:rsidRDefault="00E960EF" w:rsidP="007717DA">
            <w:pPr>
              <w:spacing w:before="120" w:after="8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These </w:t>
            </w:r>
            <w:r w:rsidR="00AF5BC9" w:rsidRPr="006E35F1">
              <w:rPr>
                <w:rFonts w:ascii="Arial" w:hAnsi="Arial"/>
                <w:bCs/>
              </w:rPr>
              <w:t>establishments</w:t>
            </w:r>
            <w:r w:rsidR="003F5CF4" w:rsidRPr="006E35F1">
              <w:rPr>
                <w:rFonts w:ascii="Arial" w:hAnsi="Arial"/>
                <w:bCs/>
              </w:rPr>
              <w:t xml:space="preserve"> traditionally</w:t>
            </w:r>
            <w:r w:rsidRPr="006E35F1">
              <w:rPr>
                <w:rFonts w:ascii="Arial" w:hAnsi="Arial"/>
                <w:bCs/>
              </w:rPr>
              <w:t xml:space="preserve"> include convenience stores, </w:t>
            </w:r>
            <w:r w:rsidR="00325E96" w:rsidRPr="006E35F1">
              <w:rPr>
                <w:rFonts w:ascii="Arial" w:hAnsi="Arial"/>
                <w:bCs/>
              </w:rPr>
              <w:t xml:space="preserve">movie theaters, </w:t>
            </w:r>
            <w:r w:rsidRPr="006E35F1">
              <w:rPr>
                <w:rFonts w:ascii="Arial" w:hAnsi="Arial"/>
                <w:bCs/>
              </w:rPr>
              <w:t xml:space="preserve">hot dog carts, coffee kiosks, </w:t>
            </w:r>
            <w:r w:rsidR="00ED1652" w:rsidRPr="006E35F1">
              <w:rPr>
                <w:rFonts w:ascii="Arial" w:hAnsi="Arial"/>
                <w:bCs/>
              </w:rPr>
              <w:t xml:space="preserve">cinnamon roll </w:t>
            </w:r>
            <w:r w:rsidR="00DE4469" w:rsidRPr="006E35F1">
              <w:rPr>
                <w:rFonts w:ascii="Arial" w:hAnsi="Arial"/>
                <w:bCs/>
              </w:rPr>
              <w:t xml:space="preserve">and pretzel stands, </w:t>
            </w:r>
            <w:r w:rsidRPr="006E35F1">
              <w:rPr>
                <w:rFonts w:ascii="Arial" w:hAnsi="Arial"/>
                <w:bCs/>
              </w:rPr>
              <w:t>ice cream shops</w:t>
            </w:r>
            <w:r w:rsidR="00992337" w:rsidRPr="006E35F1">
              <w:rPr>
                <w:rFonts w:ascii="Arial" w:hAnsi="Arial"/>
                <w:bCs/>
              </w:rPr>
              <w:t>, and temporary food booths</w:t>
            </w:r>
            <w:r w:rsidRPr="006E35F1">
              <w:rPr>
                <w:rFonts w:ascii="Arial" w:hAnsi="Arial"/>
                <w:bCs/>
              </w:rPr>
              <w:t>.</w:t>
            </w:r>
          </w:p>
          <w:p w14:paraId="65C98DDA" w14:textId="613EB4B6" w:rsidR="00325E96" w:rsidRPr="006E35F1" w:rsidRDefault="00325E96" w:rsidP="007717DA">
            <w:pPr>
              <w:spacing w:after="80" w:line="269" w:lineRule="auto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/>
              </w:rPr>
              <w:t xml:space="preserve">All other establishments must have at least one </w:t>
            </w:r>
            <w:r w:rsidR="00613CB3" w:rsidRPr="006E35F1">
              <w:rPr>
                <w:rFonts w:ascii="Arial" w:hAnsi="Arial"/>
                <w:b/>
              </w:rPr>
              <w:t>employee</w:t>
            </w:r>
            <w:r w:rsidRPr="006E35F1">
              <w:rPr>
                <w:rFonts w:ascii="Arial" w:hAnsi="Arial"/>
                <w:b/>
              </w:rPr>
              <w:t xml:space="preserve"> </w:t>
            </w:r>
            <w:r w:rsidR="001C0D23" w:rsidRPr="006E35F1">
              <w:rPr>
                <w:rFonts w:ascii="Arial" w:hAnsi="Arial"/>
                <w:b/>
              </w:rPr>
              <w:t>with</w:t>
            </w:r>
            <w:r w:rsidRPr="006E35F1">
              <w:rPr>
                <w:rFonts w:ascii="Arial" w:hAnsi="Arial"/>
                <w:b/>
              </w:rPr>
              <w:t xml:space="preserve"> a valid</w:t>
            </w:r>
            <w:r w:rsidR="00613CB3" w:rsidRPr="006E35F1">
              <w:rPr>
                <w:rFonts w:ascii="Arial" w:hAnsi="Arial"/>
                <w:b/>
              </w:rPr>
              <w:t>, nationally</w:t>
            </w:r>
            <w:r w:rsidR="00B952DD" w:rsidRPr="006E35F1">
              <w:rPr>
                <w:rFonts w:ascii="Arial" w:hAnsi="Arial"/>
                <w:b/>
              </w:rPr>
              <w:t xml:space="preserve"> </w:t>
            </w:r>
            <w:r w:rsidR="00613CB3" w:rsidRPr="006E35F1">
              <w:rPr>
                <w:rFonts w:ascii="Arial" w:hAnsi="Arial"/>
                <w:b/>
              </w:rPr>
              <w:t xml:space="preserve">accredited </w:t>
            </w:r>
            <w:r w:rsidR="009A0CC4" w:rsidRPr="006E35F1">
              <w:rPr>
                <w:rFonts w:ascii="Arial" w:hAnsi="Arial"/>
                <w:b/>
              </w:rPr>
              <w:t>CFPM</w:t>
            </w:r>
            <w:r w:rsidR="00613CB3" w:rsidRPr="006E35F1">
              <w:rPr>
                <w:rFonts w:ascii="Arial" w:hAnsi="Arial"/>
                <w:b/>
              </w:rPr>
              <w:t xml:space="preserve"> certificate</w:t>
            </w:r>
            <w:r w:rsidR="00613CB3" w:rsidRPr="00C7057C">
              <w:rPr>
                <w:rFonts w:ascii="Arial" w:hAnsi="Arial"/>
                <w:bCs/>
              </w:rPr>
              <w:t>.</w:t>
            </w:r>
            <w:r w:rsidR="00613CB3" w:rsidRPr="006E35F1">
              <w:rPr>
                <w:rFonts w:ascii="Arial" w:hAnsi="Arial"/>
                <w:bCs/>
              </w:rPr>
              <w:t xml:space="preserve"> </w:t>
            </w:r>
            <w:r w:rsidR="00700FEE" w:rsidRPr="006E35F1">
              <w:rPr>
                <w:rFonts w:ascii="Arial" w:hAnsi="Arial"/>
                <w:bCs/>
              </w:rPr>
              <w:t xml:space="preserve">These </w:t>
            </w:r>
            <w:r w:rsidR="00255863" w:rsidRPr="006E35F1">
              <w:rPr>
                <w:rFonts w:ascii="Arial" w:hAnsi="Arial"/>
                <w:bCs/>
              </w:rPr>
              <w:t>establishments</w:t>
            </w:r>
            <w:r w:rsidR="00700FEE" w:rsidRPr="006E35F1">
              <w:rPr>
                <w:rFonts w:ascii="Arial" w:hAnsi="Arial"/>
                <w:bCs/>
              </w:rPr>
              <w:t xml:space="preserve"> </w:t>
            </w:r>
            <w:r w:rsidR="00255863" w:rsidRPr="006E35F1">
              <w:rPr>
                <w:rFonts w:ascii="Arial" w:hAnsi="Arial"/>
                <w:bCs/>
              </w:rPr>
              <w:t>prepare</w:t>
            </w:r>
            <w:r w:rsidR="00700FEE" w:rsidRPr="006E35F1">
              <w:rPr>
                <w:rFonts w:ascii="Arial" w:hAnsi="Arial"/>
                <w:bCs/>
              </w:rPr>
              <w:t xml:space="preserve"> raw animal products, wash raw produce, cool </w:t>
            </w:r>
            <w:r w:rsidR="00255863" w:rsidRPr="006E35F1">
              <w:rPr>
                <w:rFonts w:ascii="Arial" w:hAnsi="Arial"/>
                <w:bCs/>
              </w:rPr>
              <w:t>time/temperature control for safety (</w:t>
            </w:r>
            <w:r w:rsidR="00700FEE" w:rsidRPr="006E35F1">
              <w:rPr>
                <w:rFonts w:ascii="Arial" w:hAnsi="Arial"/>
                <w:bCs/>
              </w:rPr>
              <w:t>TCS</w:t>
            </w:r>
            <w:r w:rsidR="00255863" w:rsidRPr="006E35F1">
              <w:rPr>
                <w:rFonts w:ascii="Arial" w:hAnsi="Arial"/>
                <w:bCs/>
              </w:rPr>
              <w:t>)</w:t>
            </w:r>
            <w:r w:rsidR="00700FEE" w:rsidRPr="006E35F1">
              <w:rPr>
                <w:rFonts w:ascii="Arial" w:hAnsi="Arial"/>
                <w:bCs/>
              </w:rPr>
              <w:t xml:space="preserve"> foods</w:t>
            </w:r>
            <w:r w:rsidR="00255863" w:rsidRPr="006E35F1">
              <w:rPr>
                <w:rFonts w:ascii="Arial" w:hAnsi="Arial"/>
                <w:bCs/>
              </w:rPr>
              <w:t xml:space="preserve">, use specialized processes, operate a facility that serves a highly susceptible population, or have other increased </w:t>
            </w:r>
            <w:r w:rsidR="00F01D1B" w:rsidRPr="006E35F1">
              <w:rPr>
                <w:rFonts w:ascii="Arial" w:hAnsi="Arial"/>
                <w:bCs/>
              </w:rPr>
              <w:t xml:space="preserve">potential </w:t>
            </w:r>
            <w:r w:rsidR="00255863" w:rsidRPr="006E35F1">
              <w:rPr>
                <w:rFonts w:ascii="Arial" w:hAnsi="Arial"/>
                <w:bCs/>
              </w:rPr>
              <w:t>risk of foodborne illness.</w:t>
            </w:r>
          </w:p>
        </w:tc>
      </w:tr>
    </w:tbl>
    <w:p w14:paraId="61CF6117" w14:textId="77777777" w:rsidR="003E2203" w:rsidRPr="000F2C9F" w:rsidRDefault="003E2203">
      <w:pPr>
        <w:overflowPunct/>
        <w:autoSpaceDE/>
        <w:autoSpaceDN/>
        <w:adjustRightInd/>
        <w:textAlignment w:val="auto"/>
        <w:rPr>
          <w:sz w:val="2"/>
          <w:szCs w:val="2"/>
        </w:rPr>
      </w:pPr>
      <w:r w:rsidRPr="006E35F1">
        <w:rPr>
          <w:sz w:val="8"/>
          <w:szCs w:val="8"/>
        </w:rPr>
        <w:br w:type="page"/>
      </w:r>
    </w:p>
    <w:p w14:paraId="04640E37" w14:textId="6600696A" w:rsidR="00B274F7" w:rsidRPr="006E35F1" w:rsidRDefault="00444FA3">
      <w:pPr>
        <w:rPr>
          <w:sz w:val="8"/>
          <w:szCs w:val="8"/>
        </w:rPr>
      </w:pPr>
      <w:r w:rsidRPr="006E35F1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2FA505" wp14:editId="58757BFB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5F496" id="Rectangle: Rounded Corners 13" o:spid="_x0000_s1026" alt="&quot;&quot;" style="position:absolute;margin-left:-61.65pt;margin-top:-40.5pt;width:65.65pt;height:4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" filled="f" strokecolor="white [3212]" strokeweight="2.25pt">
                <v:stroke joinstyle="miter"/>
              </v:roundrect>
            </w:pict>
          </mc:Fallback>
        </mc:AlternateContent>
      </w:r>
      <w:r w:rsidR="007F61D0" w:rsidRPr="006E35F1">
        <w:rPr>
          <w:rFonts w:ascii="Arial" w:hAnsi="Arial" w:cs="Arial"/>
          <w:noProof/>
          <w:sz w:val="30"/>
          <w:szCs w:val="28"/>
        </w:rPr>
        <w:drawing>
          <wp:anchor distT="0" distB="0" distL="114300" distR="114300" simplePos="0" relativeHeight="251658248" behindDoc="0" locked="0" layoutInCell="1" allowOverlap="1" wp14:anchorId="34DA801D" wp14:editId="5180EE09">
            <wp:simplePos x="0" y="0"/>
            <wp:positionH relativeFrom="leftMargin">
              <wp:posOffset>263420</wp:posOffset>
            </wp:positionH>
            <wp:positionV relativeFrom="paragraph">
              <wp:posOffset>-550545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434" w:rsidRPr="006E35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5BC80" id="Rectangle: Rounded Corners 9" o:spid="_x0000_s1026" alt="&quot;&quot;" style="position:absolute;margin-left:-66.25pt;margin-top:-40.05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" fillcolor="#8496b0 [1951]" strokecolor="white [3212]" strokeweight="3pt">
                <v:stroke joinstyle="miter"/>
              </v:roundrect>
            </w:pict>
          </mc:Fallback>
        </mc:AlternateContent>
      </w:r>
      <w:r w:rsidR="00B274F7" w:rsidRPr="006E35F1">
        <w:rPr>
          <w:rFonts w:asciiTheme="majorHAnsi" w:hAnsiTheme="majorHAnsi" w:cstheme="majorHAnsi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533A3BB6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072BE2" w:rsidRDefault="00840BF0" w:rsidP="00840BF0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>
                              <w:t>Active Managerial Control &amp; Certified Manager</w:t>
                            </w:r>
                          </w:p>
                          <w:p w14:paraId="67D8FDD8" w14:textId="77777777" w:rsidR="00072BE2" w:rsidRDefault="00072BE2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0DCBCC67" w14:textId="77777777" w:rsidR="00840BF0" w:rsidRPr="00072BE2" w:rsidRDefault="00840BF0" w:rsidP="00840BF0">
                      <w:pPr>
                        <w:pStyle w:val="Title"/>
                        <w:rPr>
                          <w:sz w:val="30"/>
                        </w:rPr>
                      </w:pPr>
                      <w:r>
                        <w:t>Active Managerial Control &amp; Certified Manager</w:t>
                      </w:r>
                    </w:p>
                    <w:p w14:paraId="67D8FDD8" w14:textId="77777777" w:rsidR="00072BE2" w:rsidRDefault="00072BE2" w:rsidP="00A9094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59"/>
        <w:gridCol w:w="2853"/>
        <w:gridCol w:w="28"/>
        <w:gridCol w:w="2881"/>
        <w:gridCol w:w="2881"/>
      </w:tblGrid>
      <w:tr w:rsidR="003B600F" w:rsidRPr="006E35F1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7537E001" w:rsidR="003B600F" w:rsidRPr="006E35F1" w:rsidRDefault="00DF5C9E" w:rsidP="003B600F">
            <w:pPr>
              <w:jc w:val="center"/>
              <w:rPr>
                <w:rFonts w:ascii="Arial" w:hAnsi="Arial"/>
                <w:b/>
                <w:bCs/>
                <w:color w:val="FFFFFF" w:themeColor="background1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613CB3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: </w:t>
            </w:r>
            <w:r w:rsidR="00C57C3B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Duties of the Certified Food Protection Manager</w:t>
            </w:r>
          </w:p>
        </w:tc>
      </w:tr>
      <w:tr w:rsidR="00C57C3B" w:rsidRPr="006E35F1" w14:paraId="7BE478A8" w14:textId="77777777" w:rsidTr="009F10B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0E5B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A255" w14:textId="46BF82DB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Have a valid certificate from an accredited program (see below). CFPM certificates are valid for 5 years.</w:t>
            </w:r>
            <w:r w:rsidR="00C7390A" w:rsidRPr="006E35F1">
              <w:rPr>
                <w:rFonts w:ascii="Arial" w:hAnsi="Arial"/>
              </w:rPr>
              <w:t xml:space="preserve"> The CFPM certificate is different than the </w:t>
            </w:r>
            <w:r w:rsidR="00C34245" w:rsidRPr="006E35F1">
              <w:rPr>
                <w:rFonts w:ascii="Arial" w:hAnsi="Arial"/>
              </w:rPr>
              <w:t>Washington State Food Worker Card which is required for all food workers.</w:t>
            </w:r>
          </w:p>
        </w:tc>
      </w:tr>
      <w:tr w:rsidR="00C57C3B" w:rsidRPr="006E35F1" w14:paraId="1EF464B1" w14:textId="77777777" w:rsidTr="00241434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C6D0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BDC1" w14:textId="602D896B" w:rsidR="00C57C3B" w:rsidRPr="006E35F1" w:rsidRDefault="00C57C3B" w:rsidP="009F10BD">
            <w:pPr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required procedures and plans (such as for vomit and diarrhea</w:t>
            </w:r>
            <w:r w:rsidR="008A3CDE" w:rsidRPr="006E35F1">
              <w:rPr>
                <w:rFonts w:ascii="Arial" w:hAnsi="Arial"/>
              </w:rPr>
              <w:t xml:space="preserve"> clean-up</w:t>
            </w:r>
            <w:r w:rsidRPr="006E35F1">
              <w:rPr>
                <w:rFonts w:ascii="Arial" w:hAnsi="Arial"/>
              </w:rPr>
              <w:t>) are current and implemented</w:t>
            </w:r>
            <w:r w:rsidR="005D1241" w:rsidRPr="006E35F1">
              <w:rPr>
                <w:rFonts w:ascii="Arial" w:hAnsi="Arial"/>
              </w:rPr>
              <w:t>.</w:t>
            </w:r>
          </w:p>
        </w:tc>
      </w:tr>
      <w:tr w:rsidR="00C57C3B" w:rsidRPr="006E35F1" w14:paraId="34D9E8D4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8A08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236F" w14:textId="3E815A19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Ensure each person in charge is trained and has the knowledge required in </w:t>
            </w:r>
            <w:hyperlink r:id="rId17" w:history="1">
              <w:r w:rsidR="003F5CF4" w:rsidRPr="006E35F1">
                <w:rPr>
                  <w:rStyle w:val="Hyperlink"/>
                  <w:rFonts w:ascii="Arial" w:hAnsi="Arial" w:cs="Arial"/>
                  <w:color w:val="auto"/>
                  <w:u w:val="none"/>
                </w:rPr>
                <w:t>WAC 246-215-</w:t>
              </w:r>
              <w:r w:rsidRPr="006E35F1">
                <w:rPr>
                  <w:rStyle w:val="Hyperlink"/>
                  <w:rFonts w:ascii="Arial" w:hAnsi="Arial" w:cs="Arial"/>
                  <w:color w:val="auto"/>
                  <w:u w:val="none"/>
                </w:rPr>
                <w:t>02105</w:t>
              </w:r>
            </w:hyperlink>
            <w:r w:rsidRPr="006E35F1">
              <w:rPr>
                <w:rFonts w:ascii="Arial" w:hAnsi="Arial" w:cs="Arial"/>
              </w:rPr>
              <w:t>,</w:t>
            </w:r>
            <w:r w:rsidRPr="006E35F1">
              <w:rPr>
                <w:rFonts w:ascii="Arial" w:hAnsi="Arial"/>
              </w:rPr>
              <w:t xml:space="preserve"> such as:</w:t>
            </w:r>
          </w:p>
          <w:p w14:paraId="06E71A97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Understand the causes and prevention of foodborne illness</w:t>
            </w:r>
          </w:p>
          <w:p w14:paraId="6AF3CE59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Understand cross contamination prevention, proper sanitation, and control of food allergens</w:t>
            </w:r>
          </w:p>
          <w:p w14:paraId="26400EB7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Know required food safety temperatures for </w:t>
            </w:r>
            <w:proofErr w:type="gramStart"/>
            <w:r w:rsidRPr="006E35F1">
              <w:rPr>
                <w:rFonts w:ascii="Arial" w:hAnsi="Arial"/>
                <w:bCs/>
              </w:rPr>
              <w:t>receiving,</w:t>
            </w:r>
            <w:proofErr w:type="gramEnd"/>
            <w:r w:rsidRPr="006E35F1">
              <w:rPr>
                <w:rFonts w:ascii="Arial" w:hAnsi="Arial"/>
                <w:bCs/>
              </w:rPr>
              <w:t xml:space="preserve"> storage, cooking, and cooling</w:t>
            </w:r>
          </w:p>
          <w:p w14:paraId="028148FE" w14:textId="3D81B902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Know</w:t>
            </w:r>
            <w:r w:rsidR="00604B9E" w:rsidRPr="006E35F1">
              <w:rPr>
                <w:rFonts w:ascii="Arial" w:hAnsi="Arial"/>
              </w:rPr>
              <w:t xml:space="preserve"> </w:t>
            </w:r>
            <w:r w:rsidRPr="006E35F1">
              <w:rPr>
                <w:rFonts w:ascii="Arial" w:hAnsi="Arial"/>
              </w:rPr>
              <w:t>how</w:t>
            </w:r>
            <w:r w:rsidRPr="006E35F1">
              <w:rPr>
                <w:rFonts w:ascii="Arial" w:hAnsi="Arial"/>
                <w:bCs/>
              </w:rPr>
              <w:t xml:space="preserve"> to respond to emergencies, imminent health hazards, or reports of foodborne illnes</w:t>
            </w:r>
            <w:r w:rsidR="003C1AAE" w:rsidRPr="006E35F1">
              <w:rPr>
                <w:rFonts w:ascii="Arial" w:hAnsi="Arial"/>
                <w:bCs/>
              </w:rPr>
              <w:t>s</w:t>
            </w:r>
          </w:p>
        </w:tc>
      </w:tr>
      <w:tr w:rsidR="00C57C3B" w:rsidRPr="006E35F1" w14:paraId="61161252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5DB78" w14:textId="77777777" w:rsidR="00C57C3B" w:rsidRPr="006E35F1" w:rsidRDefault="00C57C3B" w:rsidP="006C50D4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BE5" w14:textId="76DD4A00" w:rsidR="00C57C3B" w:rsidRPr="006E35F1" w:rsidRDefault="00C57C3B" w:rsidP="00C57C3B">
            <w:pPr>
              <w:spacing w:line="269" w:lineRule="auto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Ensure each person in charge </w:t>
            </w:r>
            <w:r w:rsidR="00F57E70" w:rsidRPr="006E35F1">
              <w:rPr>
                <w:rFonts w:ascii="Arial" w:hAnsi="Arial"/>
              </w:rPr>
              <w:t>can maintain</w:t>
            </w:r>
            <w:r w:rsidRPr="006E35F1">
              <w:rPr>
                <w:rFonts w:ascii="Arial" w:hAnsi="Arial"/>
              </w:rPr>
              <w:t xml:space="preserve"> Active Managerial Control required in </w:t>
            </w:r>
            <w:hyperlink r:id="rId18" w:history="1">
              <w:r w:rsidR="003F5CF4" w:rsidRPr="006E35F1">
                <w:rPr>
                  <w:rFonts w:ascii="Arial" w:hAnsi="Arial" w:cs="Arial"/>
                </w:rPr>
                <w:t>WAC 246-215-</w:t>
              </w:r>
              <w:r w:rsidRPr="006E35F1">
                <w:rPr>
                  <w:rFonts w:ascii="Arial" w:hAnsi="Arial" w:cs="Arial"/>
                </w:rPr>
                <w:t>02115</w:t>
              </w:r>
            </w:hyperlink>
            <w:r w:rsidRPr="006E35F1">
              <w:rPr>
                <w:rFonts w:ascii="Arial" w:hAnsi="Arial"/>
              </w:rPr>
              <w:t>, such as:</w:t>
            </w:r>
          </w:p>
          <w:p w14:paraId="70AF16BD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Food workers are properly trained and following food safety requirements for their tasks</w:t>
            </w:r>
          </w:p>
          <w:p w14:paraId="0808337F" w14:textId="34956C3E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 xml:space="preserve">Food workers only work when healthy, properly wash hands, and prevent </w:t>
            </w:r>
            <w:r w:rsidR="00FA78CD" w:rsidRPr="006E35F1">
              <w:rPr>
                <w:rFonts w:ascii="Arial" w:hAnsi="Arial"/>
                <w:bCs/>
              </w:rPr>
              <w:t xml:space="preserve">bare </w:t>
            </w:r>
            <w:r w:rsidRPr="006E35F1">
              <w:rPr>
                <w:rFonts w:ascii="Arial" w:hAnsi="Arial"/>
                <w:bCs/>
              </w:rPr>
              <w:t>hand contact with food</w:t>
            </w:r>
          </w:p>
          <w:p w14:paraId="3DAC32BA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  <w:bCs/>
              </w:rPr>
            </w:pPr>
            <w:r w:rsidRPr="006E35F1">
              <w:rPr>
                <w:rFonts w:ascii="Arial" w:hAnsi="Arial"/>
                <w:bCs/>
              </w:rPr>
              <w:t>Food workers monitor food temperatures and ensure foods are cooked and cooled correctly</w:t>
            </w:r>
          </w:p>
          <w:p w14:paraId="1222EE21" w14:textId="77777777" w:rsidR="00C57C3B" w:rsidRPr="006E35F1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Arial" w:hAnsi="Arial"/>
              </w:rPr>
            </w:pPr>
            <w:r w:rsidRPr="006E35F1">
              <w:rPr>
                <w:rFonts w:ascii="Arial" w:hAnsi="Arial"/>
                <w:bCs/>
              </w:rPr>
              <w:t>Food is from approved sources and stored correctly to prevent contamination</w:t>
            </w:r>
          </w:p>
        </w:tc>
      </w:tr>
      <w:tr w:rsidR="00C57C3B" w:rsidRPr="006E35F1" w14:paraId="4B46E102" w14:textId="77777777" w:rsidTr="00A4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2E87B40" w14:textId="7216D9CF" w:rsidR="00C57C3B" w:rsidRPr="006E35F1" w:rsidRDefault="00C57C3B" w:rsidP="00C57C3B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E35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6: </w:t>
            </w:r>
            <w:r w:rsidR="00E960EF" w:rsidRPr="006E35F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Accredited Food Protection Manager Certification Providers</w:t>
            </w:r>
          </w:p>
          <w:p w14:paraId="32F0645C" w14:textId="7AE776F6" w:rsidR="00E960EF" w:rsidRPr="006E35F1" w:rsidRDefault="00B43F93" w:rsidP="001C348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6E35F1">
              <w:rPr>
                <w:rFonts w:ascii="Arial" w:hAnsi="Arial" w:cs="Arial"/>
                <w:color w:val="FFFFFF"/>
              </w:rPr>
              <w:t>Learn more</w:t>
            </w:r>
            <w:r w:rsidR="001C348C" w:rsidRPr="006E35F1">
              <w:rPr>
                <w:rFonts w:ascii="Arial" w:hAnsi="Arial" w:cs="Arial"/>
                <w:color w:val="FFFFFF"/>
              </w:rPr>
              <w:t xml:space="preserve"> </w:t>
            </w:r>
            <w:r w:rsidR="001C348C" w:rsidRPr="006E35F1">
              <w:rPr>
                <w:rFonts w:ascii="Arial" w:hAnsi="Arial" w:cs="Arial"/>
                <w:color w:val="FFFFFF" w:themeColor="background1"/>
              </w:rPr>
              <w:t>at</w:t>
            </w:r>
            <w:r w:rsidRPr="006E35F1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19" w:history="1">
              <w:r w:rsidR="00620BDE" w:rsidRPr="006E35F1">
                <w:rPr>
                  <w:rStyle w:val="Hyperlink"/>
                  <w:rFonts w:ascii="Arial" w:hAnsi="Arial" w:cs="Arial"/>
                  <w:color w:val="FFFFFF" w:themeColor="background1"/>
                </w:rPr>
                <w:t>anabpd.ansi.org</w:t>
              </w:r>
            </w:hyperlink>
            <w:r w:rsidRPr="006E35F1">
              <w:rPr>
                <w:rFonts w:ascii="Arial" w:hAnsi="Arial" w:cs="Arial"/>
                <w:color w:val="FFFFFF" w:themeColor="background1"/>
              </w:rPr>
              <w:t xml:space="preserve">. </w:t>
            </w:r>
            <w:r w:rsidR="00241434" w:rsidRPr="006E35F1">
              <w:rPr>
                <w:rFonts w:ascii="Arial" w:hAnsi="Arial" w:cs="Arial"/>
                <w:color w:val="FFFFFF" w:themeColor="background1"/>
              </w:rPr>
              <w:t>(</w:t>
            </w:r>
            <w:r w:rsidRPr="006E35F1">
              <w:rPr>
                <w:rFonts w:ascii="Arial" w:hAnsi="Arial" w:cs="Arial"/>
                <w:color w:val="FFFFFF" w:themeColor="background1"/>
              </w:rPr>
              <w:t xml:space="preserve">Search </w:t>
            </w:r>
            <w:r w:rsidR="00A3778A" w:rsidRPr="006E35F1">
              <w:rPr>
                <w:rFonts w:ascii="Arial" w:hAnsi="Arial" w:cs="Arial"/>
                <w:color w:val="FFFFFF" w:themeColor="background1"/>
              </w:rPr>
              <w:t xml:space="preserve">for </w:t>
            </w:r>
            <w:r w:rsidR="003F5CF4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“</w:t>
            </w:r>
            <w:r w:rsidR="00325E96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ANSI Food Protection Manager</w:t>
            </w:r>
            <w:r w:rsidR="00A3778A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”</w:t>
            </w:r>
            <w:r w:rsidR="00241434" w:rsidRPr="006E35F1">
              <w:rPr>
                <w:rStyle w:val="Hyperlink"/>
                <w:rFonts w:ascii="Arial" w:hAnsi="Arial" w:cs="Arial"/>
                <w:color w:val="FFFFFF" w:themeColor="background1"/>
                <w:u w:val="none"/>
              </w:rPr>
              <w:t>)</w:t>
            </w:r>
          </w:p>
        </w:tc>
      </w:tr>
      <w:tr w:rsidR="004D3CA2" w:rsidRPr="006E35F1" w14:paraId="7326298C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B6348" w14:textId="65661913" w:rsidR="00C57C3B" w:rsidRPr="006E35F1" w:rsidRDefault="00C57C3B" w:rsidP="00C57C3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E35F1">
              <w:rPr>
                <w:rFonts w:ascii="Arial" w:hAnsi="Arial" w:cs="Arial"/>
                <w:b/>
                <w:bCs/>
              </w:rPr>
              <w:t>Company Name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8C94B4" w14:textId="266D448C" w:rsidR="00C57C3B" w:rsidRPr="006E35F1" w:rsidRDefault="00C57C3B" w:rsidP="00C57C3B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r w:rsidRPr="006E35F1">
              <w:rPr>
                <w:rFonts w:ascii="Arial" w:hAnsi="Arial" w:cs="Arial"/>
                <w:b/>
                <w:bCs/>
              </w:rPr>
              <w:t>Training Available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1852C" w14:textId="51168C10" w:rsidR="00C57C3B" w:rsidRPr="006E35F1" w:rsidRDefault="00A73524" w:rsidP="00C57C3B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r w:rsidRPr="006E35F1">
              <w:rPr>
                <w:rFonts w:ascii="Arial" w:hAnsi="Arial" w:cs="Arial"/>
                <w:b/>
                <w:bCs/>
              </w:rPr>
              <w:t>Testing</w:t>
            </w:r>
            <w:r w:rsidR="00C57C3B" w:rsidRPr="006E35F1">
              <w:rPr>
                <w:rFonts w:ascii="Arial" w:hAnsi="Arial" w:cs="Arial"/>
                <w:b/>
                <w:bCs/>
              </w:rPr>
              <w:t xml:space="preserve"> Languages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CEC347" w14:textId="0B503616" w:rsidR="00C57C3B" w:rsidRPr="006E35F1" w:rsidRDefault="00C57C3B" w:rsidP="00C57C3B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r w:rsidRPr="006E35F1">
              <w:rPr>
                <w:rFonts w:ascii="Arial" w:hAnsi="Arial" w:cs="Arial"/>
                <w:b/>
                <w:bCs/>
              </w:rPr>
              <w:t>Testing Options</w:t>
            </w:r>
          </w:p>
        </w:tc>
      </w:tr>
      <w:tr w:rsidR="001D397F" w:rsidRPr="006E35F1" w14:paraId="443E2B9A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4FC" w14:textId="0DC47123" w:rsidR="001D397F" w:rsidRPr="006E35F1" w:rsidRDefault="00D9200F" w:rsidP="001D397F">
            <w:pPr>
              <w:spacing w:before="60"/>
              <w:rPr>
                <w:b/>
                <w:bCs/>
              </w:rPr>
            </w:pPr>
            <w:hyperlink r:id="rId20" w:history="1">
              <w:r w:rsidR="001D397F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1 AAA Food Handler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158" w14:textId="77777777" w:rsidR="001D397F" w:rsidRPr="006E35F1" w:rsidRDefault="001D397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(self-paced)</w:t>
            </w:r>
          </w:p>
          <w:p w14:paraId="72ED4BEA" w14:textId="6D6CBDD7" w:rsidR="001D397F" w:rsidRPr="006E35F1" w:rsidRDefault="001D397F" w:rsidP="00830FB5">
            <w:pPr>
              <w:spacing w:before="40"/>
              <w:ind w:left="237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344" w14:textId="77777777" w:rsidR="001D397F" w:rsidRPr="006E35F1" w:rsidRDefault="001D397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  <w:p w14:paraId="14863E15" w14:textId="26600419" w:rsidR="001D397F" w:rsidRPr="006E35F1" w:rsidRDefault="001D397F" w:rsidP="00830FB5">
            <w:pPr>
              <w:spacing w:before="40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58A8" w14:textId="45211048" w:rsidR="001D397F" w:rsidRPr="006E35F1" w:rsidRDefault="00B05D95" w:rsidP="00830FB5">
            <w:pPr>
              <w:spacing w:before="40"/>
              <w:rPr>
                <w:rFonts w:ascii="Wingdings" w:eastAsia="Wingdings" w:hAnsi="Wingdings" w:cs="Wingdings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</w:tc>
      </w:tr>
      <w:tr w:rsidR="00C57C3B" w:rsidRPr="006E35F1" w14:paraId="2F654DF4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8AD6C" w14:textId="1A5B04FC" w:rsidR="00C57C3B" w:rsidRPr="006E35F1" w:rsidRDefault="00D9200F" w:rsidP="006F7A6C">
            <w:pPr>
              <w:spacing w:before="60"/>
              <w:rPr>
                <w:rFonts w:ascii="Arial" w:hAnsi="Arial" w:cs="Arial"/>
                <w:b/>
                <w:bCs/>
                <w:iCs/>
              </w:rPr>
            </w:pPr>
            <w:hyperlink r:id="rId21" w:history="1">
              <w:r w:rsidR="00A73524" w:rsidRPr="006E35F1">
                <w:rPr>
                  <w:rStyle w:val="Hyperlink"/>
                  <w:rFonts w:ascii="Arial" w:hAnsi="Arial" w:cs="Arial"/>
                  <w:b/>
                  <w:bCs/>
                  <w:iCs/>
                  <w:color w:val="auto"/>
                  <w:u w:val="none"/>
                </w:rPr>
                <w:t>360training.com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04C3" w14:textId="440426B8" w:rsidR="00302BAF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="00302BAF" w:rsidRPr="006E35F1">
              <w:rPr>
                <w:rFonts w:ascii="Arial" w:hAnsi="Arial" w:cs="Arial"/>
                <w:iCs/>
              </w:rPr>
              <w:t xml:space="preserve"> Online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DA8B3" w14:textId="15BC8854" w:rsidR="00C57C3B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2DD6B" w14:textId="4667CD81" w:rsidR="00302BAF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Online proctor</w:t>
            </w:r>
          </w:p>
        </w:tc>
      </w:tr>
      <w:tr w:rsidR="004D3CA2" w:rsidRPr="006E35F1" w14:paraId="29CDB740" w14:textId="77777777" w:rsidTr="00CA5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10E" w14:textId="1BDAC2DE" w:rsidR="005D1241" w:rsidRPr="006E35F1" w:rsidRDefault="00D9200F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2" w:anchor="/" w:history="1">
              <w:r w:rsidR="005D1241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AboveTraining/StateFood Safety.com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283" w14:textId="77777777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(self-paced)</w:t>
            </w:r>
          </w:p>
          <w:p w14:paraId="222DFBD7" w14:textId="3F5643E6" w:rsidR="008A3CDE" w:rsidRPr="006E35F1" w:rsidRDefault="008A3CDE" w:rsidP="00830FB5">
            <w:pPr>
              <w:spacing w:before="40"/>
              <w:ind w:left="237"/>
              <w:rPr>
                <w:rFonts w:ascii="Arial" w:hAnsi="Arial" w:cs="Arial"/>
                <w:iCs/>
              </w:rPr>
            </w:pPr>
            <w:r w:rsidRPr="006E35F1">
              <w:rPr>
                <w:rFonts w:ascii="Arial" w:hAnsi="Arial" w:cs="Arial"/>
                <w:i/>
              </w:rPr>
              <w:t>English, Spanish, Chinese, Vietnamese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2A96" w14:textId="77777777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  <w:p w14:paraId="3EBD98BB" w14:textId="77777777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5923345B" w14:textId="5BD88851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AB5D" w14:textId="77777777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testing center</w:t>
            </w:r>
          </w:p>
          <w:p w14:paraId="189DC4F6" w14:textId="1743951F" w:rsidR="008A3CDE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369C6B50" w14:textId="0EE6E007" w:rsidR="005D1241" w:rsidRPr="006E35F1" w:rsidRDefault="008A3CD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In-person </w:t>
            </w:r>
            <w:r w:rsidR="00AC2B39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</w:tc>
      </w:tr>
      <w:tr w:rsidR="00C57C3B" w:rsidRPr="006E35F1" w14:paraId="77190349" w14:textId="77777777" w:rsidTr="0083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3A04C" w14:textId="1E0391BF" w:rsidR="00C57C3B" w:rsidRPr="006E35F1" w:rsidRDefault="00D9200F" w:rsidP="006F7A6C">
            <w:pPr>
              <w:spacing w:before="60"/>
              <w:rPr>
                <w:rFonts w:ascii="Arial" w:hAnsi="Arial" w:cs="Arial"/>
              </w:rPr>
            </w:pPr>
            <w:hyperlink r:id="rId23" w:history="1">
              <w:r w:rsidR="00A73524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National Registry of Food Safety Professionals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B94E" w14:textId="086DCC8E" w:rsidR="00302BAF" w:rsidRPr="006E35F1" w:rsidRDefault="00302BA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Self-</w:t>
            </w:r>
            <w:r w:rsidR="00E547D3" w:rsidRPr="006E35F1">
              <w:rPr>
                <w:rFonts w:ascii="Arial" w:hAnsi="Arial" w:cs="Arial"/>
                <w:iCs/>
              </w:rPr>
              <w:t>s</w:t>
            </w:r>
            <w:r w:rsidRPr="006E35F1">
              <w:rPr>
                <w:rFonts w:ascii="Arial" w:hAnsi="Arial" w:cs="Arial"/>
                <w:iCs/>
              </w:rPr>
              <w:t xml:space="preserve">tudy </w:t>
            </w:r>
            <w:r w:rsidR="00E547D3" w:rsidRPr="006E35F1">
              <w:rPr>
                <w:rFonts w:ascii="Arial" w:hAnsi="Arial" w:cs="Arial"/>
                <w:iCs/>
              </w:rPr>
              <w:t>m</w:t>
            </w:r>
            <w:r w:rsidRPr="006E35F1">
              <w:rPr>
                <w:rFonts w:ascii="Arial" w:hAnsi="Arial" w:cs="Arial"/>
                <w:iCs/>
              </w:rPr>
              <w:t>anual</w:t>
            </w:r>
          </w:p>
          <w:p w14:paraId="4E90E317" w14:textId="75E17BCE" w:rsidR="00A73524" w:rsidRPr="006E35F1" w:rsidRDefault="00A73524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  <w:p w14:paraId="355979B3" w14:textId="63AC7B0A" w:rsidR="00A73524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In-</w:t>
            </w:r>
            <w:r w:rsidR="00E547D3" w:rsidRPr="006E35F1">
              <w:rPr>
                <w:rFonts w:ascii="Arial" w:hAnsi="Arial" w:cs="Arial"/>
                <w:iCs/>
              </w:rPr>
              <w:t>p</w:t>
            </w:r>
            <w:r w:rsidR="00302BAF" w:rsidRPr="006E35F1">
              <w:rPr>
                <w:rFonts w:ascii="Arial" w:hAnsi="Arial" w:cs="Arial"/>
                <w:iCs/>
              </w:rPr>
              <w:t>erson</w:t>
            </w:r>
            <w:r w:rsidR="008860B4" w:rsidRPr="006E35F1">
              <w:rPr>
                <w:rFonts w:ascii="Arial" w:hAnsi="Arial" w:cs="Arial"/>
                <w:iCs/>
              </w:rPr>
              <w:t xml:space="preserve"> trainer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DB298" w14:textId="5FCE5682" w:rsidR="00A73524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  <w:p w14:paraId="24FC5589" w14:textId="062616B2" w:rsidR="00C57C3B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4FCBB50E" w14:textId="13FB3A1B" w:rsidR="00A73524" w:rsidRPr="006E35F1" w:rsidRDefault="00A73524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  <w:p w14:paraId="449E85B2" w14:textId="11CA3C17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Korean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A0754" w14:textId="7444F282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</w:t>
            </w:r>
            <w:r w:rsidR="00E960EF" w:rsidRPr="006E35F1">
              <w:rPr>
                <w:rFonts w:ascii="Arial" w:hAnsi="Arial" w:cs="Arial"/>
                <w:iCs/>
              </w:rPr>
              <w:t>t</w:t>
            </w:r>
            <w:r w:rsidRPr="006E35F1">
              <w:rPr>
                <w:rFonts w:ascii="Arial" w:hAnsi="Arial" w:cs="Arial"/>
                <w:iCs/>
              </w:rPr>
              <w:t xml:space="preserve">esting </w:t>
            </w:r>
            <w:r w:rsidR="00E960EF" w:rsidRPr="006E35F1">
              <w:rPr>
                <w:rFonts w:ascii="Arial" w:hAnsi="Arial" w:cs="Arial"/>
                <w:iCs/>
              </w:rPr>
              <w:t>c</w:t>
            </w:r>
            <w:r w:rsidRPr="006E35F1">
              <w:rPr>
                <w:rFonts w:ascii="Arial" w:hAnsi="Arial" w:cs="Arial"/>
                <w:iCs/>
              </w:rPr>
              <w:t>enter</w:t>
            </w:r>
          </w:p>
          <w:p w14:paraId="0197D778" w14:textId="16BC9623" w:rsidR="003C1AAE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107BC3F3" w14:textId="4106E7EB" w:rsidR="00C57C3B" w:rsidRPr="006E35F1" w:rsidRDefault="003C1AAE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 xml:space="preserve">erson </w:t>
            </w:r>
            <w:r w:rsidR="00AC2B39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</w:tc>
      </w:tr>
      <w:tr w:rsidR="00D50EC3" w:rsidRPr="006E35F1" w14:paraId="6901FC8A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D3F0" w14:textId="0CE056D9" w:rsidR="00D50EC3" w:rsidRPr="006E35F1" w:rsidRDefault="00D9200F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4" w:history="1">
              <w:r w:rsidR="00D50EC3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National Restaurant Association, ServSafe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15B" w14:textId="6E4E46F8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  <w:p w14:paraId="2E9CA1BA" w14:textId="77777777" w:rsidR="00D50EC3" w:rsidRPr="006E35F1" w:rsidRDefault="00D50EC3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</w:t>
            </w:r>
          </w:p>
          <w:p w14:paraId="49F5251A" w14:textId="18899390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Self-</w:t>
            </w:r>
            <w:r w:rsidR="00E547D3" w:rsidRPr="006E35F1">
              <w:rPr>
                <w:rFonts w:ascii="Arial" w:hAnsi="Arial" w:cs="Arial"/>
                <w:iCs/>
              </w:rPr>
              <w:t>s</w:t>
            </w:r>
            <w:r w:rsidRPr="006E35F1">
              <w:rPr>
                <w:rFonts w:ascii="Arial" w:hAnsi="Arial" w:cs="Arial"/>
                <w:iCs/>
              </w:rPr>
              <w:t xml:space="preserve">tudy </w:t>
            </w:r>
            <w:r w:rsidR="008860B4" w:rsidRPr="006E35F1">
              <w:rPr>
                <w:rFonts w:ascii="Arial" w:hAnsi="Arial" w:cs="Arial"/>
                <w:iCs/>
              </w:rPr>
              <w:t>m</w:t>
            </w:r>
            <w:r w:rsidRPr="006E35F1">
              <w:rPr>
                <w:rFonts w:ascii="Arial" w:hAnsi="Arial" w:cs="Arial"/>
                <w:iCs/>
              </w:rPr>
              <w:t>anual</w:t>
            </w:r>
          </w:p>
          <w:p w14:paraId="5C9D29B0" w14:textId="05799F26" w:rsidR="00D50EC3" w:rsidRPr="006E35F1" w:rsidRDefault="00D50EC3" w:rsidP="00830FB5">
            <w:pPr>
              <w:spacing w:before="40"/>
              <w:ind w:left="237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English, Spanish, Chinese, Korean</w:t>
            </w:r>
          </w:p>
          <w:p w14:paraId="14553D93" w14:textId="6260DF28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547D3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erson</w:t>
            </w:r>
            <w:r w:rsidR="008860B4" w:rsidRPr="006E35F1">
              <w:rPr>
                <w:rFonts w:ascii="Arial" w:hAnsi="Arial" w:cs="Arial"/>
                <w:iCs/>
              </w:rPr>
              <w:t xml:space="preserve"> trainer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330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  <w:p w14:paraId="396C10D3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  <w:p w14:paraId="01CE44D3" w14:textId="66377E7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Chinese</w:t>
            </w:r>
          </w:p>
          <w:p w14:paraId="613301C8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/>
              </w:rPr>
            </w:pPr>
            <w:r w:rsidRPr="006E35F1">
              <w:rPr>
                <w:rFonts w:ascii="Arial" w:hAnsi="Arial" w:cs="Arial"/>
                <w:i/>
              </w:rPr>
              <w:t>In-person also available in:</w:t>
            </w:r>
          </w:p>
          <w:p w14:paraId="7CD83929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Korean</w:t>
            </w:r>
          </w:p>
          <w:p w14:paraId="0E15D322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French Canadian</w:t>
            </w:r>
          </w:p>
          <w:p w14:paraId="76516EEE" w14:textId="5CF6E94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Japanese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876A" w14:textId="51015E64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Local </w:t>
            </w:r>
            <w:r w:rsidR="00E960EF" w:rsidRPr="006E35F1">
              <w:rPr>
                <w:rFonts w:ascii="Arial" w:hAnsi="Arial" w:cs="Arial"/>
                <w:iCs/>
              </w:rPr>
              <w:t>t</w:t>
            </w:r>
            <w:r w:rsidRPr="006E35F1">
              <w:rPr>
                <w:rFonts w:ascii="Arial" w:hAnsi="Arial" w:cs="Arial"/>
                <w:iCs/>
              </w:rPr>
              <w:t xml:space="preserve">esting </w:t>
            </w:r>
            <w:r w:rsidR="00E960EF" w:rsidRPr="006E35F1">
              <w:rPr>
                <w:rFonts w:ascii="Arial" w:hAnsi="Arial" w:cs="Arial"/>
                <w:iCs/>
              </w:rPr>
              <w:t>c</w:t>
            </w:r>
            <w:r w:rsidRPr="006E35F1">
              <w:rPr>
                <w:rFonts w:ascii="Arial" w:hAnsi="Arial" w:cs="Arial"/>
                <w:iCs/>
              </w:rPr>
              <w:t>enter</w:t>
            </w:r>
          </w:p>
          <w:p w14:paraId="476CB72A" w14:textId="1141733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30BB8EF1" w14:textId="53DFF5A1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 xml:space="preserve">erson </w:t>
            </w:r>
            <w:r w:rsidR="00E960EF" w:rsidRPr="006E35F1">
              <w:rPr>
                <w:rFonts w:ascii="Arial" w:hAnsi="Arial" w:cs="Arial"/>
                <w:iCs/>
              </w:rPr>
              <w:t>p</w:t>
            </w:r>
            <w:r w:rsidRPr="006E35F1">
              <w:rPr>
                <w:rFonts w:ascii="Arial" w:hAnsi="Arial" w:cs="Arial"/>
                <w:iCs/>
              </w:rPr>
              <w:t>roctor</w:t>
            </w:r>
          </w:p>
          <w:p w14:paraId="26676E5F" w14:textId="075F5508" w:rsidR="00D50EC3" w:rsidRPr="006E35F1" w:rsidRDefault="00D50EC3" w:rsidP="00830FB5">
            <w:pPr>
              <w:spacing w:before="40"/>
              <w:ind w:left="251" w:hanging="251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Accommodation available for additional languages</w:t>
            </w:r>
          </w:p>
        </w:tc>
      </w:tr>
      <w:tr w:rsidR="00C57C3B" w:rsidRPr="006E35F1" w14:paraId="486BF129" w14:textId="77777777" w:rsidTr="000F6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1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1AA4B" w14:textId="46676AC2" w:rsidR="00C57C3B" w:rsidRPr="006E35F1" w:rsidRDefault="00D9200F" w:rsidP="006F7A6C">
            <w:pPr>
              <w:spacing w:before="60"/>
              <w:rPr>
                <w:rFonts w:ascii="Arial" w:hAnsi="Arial" w:cs="Arial"/>
                <w:b/>
                <w:bCs/>
              </w:rPr>
            </w:pPr>
            <w:hyperlink r:id="rId25" w:history="1">
              <w:r w:rsidR="00D50EC3" w:rsidRPr="006E35F1">
                <w:rPr>
                  <w:rStyle w:val="Hyperlink"/>
                  <w:rFonts w:ascii="Arial" w:hAnsi="Arial" w:cs="Arial"/>
                  <w:b/>
                  <w:bCs/>
                  <w:color w:val="auto"/>
                  <w:u w:val="none"/>
                </w:rPr>
                <w:t>The Always Food Safe Company, LLC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AFDA" w14:textId="03BC65B0" w:rsidR="00C57C3B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</w:t>
            </w:r>
            <w:r w:rsidR="00302BAF" w:rsidRPr="006E35F1">
              <w:rPr>
                <w:rFonts w:ascii="Arial" w:hAnsi="Arial" w:cs="Arial"/>
                <w:iCs/>
              </w:rPr>
              <w:t>Online</w:t>
            </w:r>
            <w:r w:rsidR="00E960EF" w:rsidRPr="006E35F1">
              <w:rPr>
                <w:rFonts w:ascii="Arial" w:hAnsi="Arial" w:cs="Arial"/>
                <w:iCs/>
              </w:rPr>
              <w:t xml:space="preserve"> </w:t>
            </w:r>
            <w:r w:rsidR="00744F29" w:rsidRPr="006E35F1">
              <w:rPr>
                <w:rFonts w:ascii="Arial" w:hAnsi="Arial" w:cs="Arial"/>
                <w:iCs/>
              </w:rPr>
              <w:t>(self-paced)</w:t>
            </w:r>
          </w:p>
          <w:p w14:paraId="2BCEE201" w14:textId="6726E1C2" w:rsidR="003327ED" w:rsidRPr="006E35F1" w:rsidRDefault="003327ED" w:rsidP="00830FB5">
            <w:pPr>
              <w:spacing w:before="40"/>
              <w:ind w:left="237"/>
              <w:rPr>
                <w:rFonts w:ascii="Arial" w:hAnsi="Arial" w:cs="Arial"/>
                <w:iCs/>
              </w:rPr>
            </w:pPr>
            <w:r w:rsidRPr="006E35F1">
              <w:rPr>
                <w:rFonts w:ascii="Arial" w:hAnsi="Arial" w:cs="Arial"/>
                <w:i/>
              </w:rPr>
              <w:t>English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D627F" w14:textId="77777777" w:rsidR="00D50EC3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English</w:t>
            </w:r>
          </w:p>
          <w:p w14:paraId="3AC10346" w14:textId="136406E7" w:rsidR="00C57C3B" w:rsidRPr="006E35F1" w:rsidRDefault="00D50EC3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Spanish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638F8" w14:textId="1F295F80" w:rsidR="00E960EF" w:rsidRPr="006E35F1" w:rsidRDefault="00E960E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Online proctor</w:t>
            </w:r>
          </w:p>
          <w:p w14:paraId="19A77624" w14:textId="7A1090B0" w:rsidR="00C57C3B" w:rsidRPr="006E35F1" w:rsidRDefault="00E960EF" w:rsidP="00830FB5">
            <w:pPr>
              <w:spacing w:before="40"/>
              <w:rPr>
                <w:rFonts w:ascii="Arial" w:hAnsi="Arial" w:cs="Arial"/>
                <w:iCs/>
              </w:rPr>
            </w:pPr>
            <w:r w:rsidRPr="006E35F1">
              <w:rPr>
                <w:rFonts w:ascii="Wingdings" w:eastAsia="Wingdings" w:hAnsi="Wingdings" w:cs="Wingdings"/>
                <w:iCs/>
              </w:rPr>
              <w:t>þ</w:t>
            </w:r>
            <w:r w:rsidRPr="006E35F1">
              <w:rPr>
                <w:rFonts w:ascii="Arial" w:hAnsi="Arial" w:cs="Arial"/>
                <w:iCs/>
              </w:rPr>
              <w:t xml:space="preserve"> In-person proctor</w:t>
            </w:r>
          </w:p>
        </w:tc>
      </w:tr>
      <w:tr w:rsidR="00C57C3B" w:rsidRPr="006E35F1" w14:paraId="5DBF03BB" w14:textId="77777777" w:rsidTr="00EF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B840E48" w:rsidR="00C57C3B" w:rsidRPr="006E35F1" w:rsidRDefault="00C57C3B" w:rsidP="00C57C3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7: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C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ertified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F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ood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rotection </w:t>
            </w:r>
            <w:r w:rsidR="00325E96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</w:t>
            </w:r>
            <w:r w:rsidR="00273F72"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anager</w:t>
            </w: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Maintenance</w:t>
            </w:r>
          </w:p>
        </w:tc>
      </w:tr>
      <w:tr w:rsidR="00C57C3B" w:rsidRPr="006E35F1" w14:paraId="4F8013E3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0351" w14:textId="404F6B7C" w:rsidR="00C57C3B" w:rsidRPr="006E35F1" w:rsidRDefault="00C57C3B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14426" w14:textId="7E0C76B6" w:rsidR="00DF2465" w:rsidRPr="006E35F1" w:rsidRDefault="00325E96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Ensure at least one employee has a current CFPM certificate.</w:t>
            </w:r>
            <w:r w:rsidR="008A3CDE" w:rsidRPr="006E35F1">
              <w:rPr>
                <w:rFonts w:ascii="Arial" w:hAnsi="Arial"/>
              </w:rPr>
              <w:t xml:space="preserve"> Renew </w:t>
            </w:r>
            <w:r w:rsidR="00744F29" w:rsidRPr="006E35F1">
              <w:rPr>
                <w:rFonts w:ascii="Arial" w:hAnsi="Arial"/>
              </w:rPr>
              <w:t xml:space="preserve">certificate </w:t>
            </w:r>
            <w:r w:rsidR="008A3CDE" w:rsidRPr="006E35F1">
              <w:rPr>
                <w:rFonts w:ascii="Arial" w:hAnsi="Arial"/>
              </w:rPr>
              <w:t>every five years.</w:t>
            </w:r>
          </w:p>
        </w:tc>
      </w:tr>
      <w:tr w:rsidR="00325E96" w:rsidRPr="006E35F1" w14:paraId="4AE97A67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274E" w14:textId="47AFCEAC" w:rsidR="00325E96" w:rsidRPr="006E35F1" w:rsidRDefault="00325E96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9D33" w14:textId="7ACF24E5" w:rsidR="00325E96" w:rsidRPr="006E35F1" w:rsidRDefault="00325E96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>Make sure CFPM monitors procedures and staff training to maintain food safety requirements.</w:t>
            </w:r>
          </w:p>
        </w:tc>
      </w:tr>
      <w:tr w:rsidR="00325E96" w:rsidRPr="006E35F1" w14:paraId="0318181E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232" w14:textId="751767B2" w:rsidR="00325E96" w:rsidRPr="006E35F1" w:rsidRDefault="00325E96" w:rsidP="00535EDE">
            <w:pPr>
              <w:jc w:val="center"/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35F1">
              <w:rPr>
                <w:rFonts w:ascii="Arial" w:hAnsi="Arial"/>
              </w:rPr>
              <w:instrText xml:space="preserve"> FORMCHECKBOX </w:instrText>
            </w:r>
            <w:r w:rsidR="00D9200F">
              <w:rPr>
                <w:rFonts w:ascii="Arial" w:hAnsi="Arial"/>
              </w:rPr>
            </w:r>
            <w:r w:rsidR="00D9200F">
              <w:rPr>
                <w:rFonts w:ascii="Arial" w:hAnsi="Arial"/>
              </w:rPr>
              <w:fldChar w:fldCharType="separate"/>
            </w:r>
            <w:r w:rsidRPr="006E35F1">
              <w:rPr>
                <w:rFonts w:ascii="Arial" w:hAnsi="Arial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E7B" w14:textId="78867589" w:rsidR="00325E96" w:rsidRPr="006E35F1" w:rsidRDefault="008A3CDE" w:rsidP="00535EDE">
            <w:pPr>
              <w:tabs>
                <w:tab w:val="left" w:pos="4111"/>
                <w:tab w:val="left" w:pos="5821"/>
              </w:tabs>
              <w:rPr>
                <w:rFonts w:ascii="Arial" w:hAnsi="Arial"/>
              </w:rPr>
            </w:pPr>
            <w:r w:rsidRPr="006E35F1">
              <w:rPr>
                <w:rFonts w:ascii="Arial" w:hAnsi="Arial"/>
              </w:rPr>
              <w:t xml:space="preserve">Have copy of </w:t>
            </w:r>
            <w:r w:rsidR="00065A59" w:rsidRPr="006E35F1">
              <w:rPr>
                <w:rFonts w:ascii="Arial" w:hAnsi="Arial"/>
              </w:rPr>
              <w:t xml:space="preserve">CFPM </w:t>
            </w:r>
            <w:r w:rsidRPr="006E35F1">
              <w:rPr>
                <w:rFonts w:ascii="Arial" w:hAnsi="Arial"/>
              </w:rPr>
              <w:t xml:space="preserve">certificate available. </w:t>
            </w:r>
            <w:r w:rsidR="00325E96" w:rsidRPr="006E35F1">
              <w:rPr>
                <w:rFonts w:ascii="Arial" w:hAnsi="Arial"/>
              </w:rPr>
              <w:t xml:space="preserve">Replace CFPM within 60 days if certified employee </w:t>
            </w:r>
            <w:r w:rsidRPr="006E35F1">
              <w:rPr>
                <w:rFonts w:ascii="Arial" w:hAnsi="Arial"/>
              </w:rPr>
              <w:t>leaves employment</w:t>
            </w:r>
            <w:r w:rsidR="00325E96" w:rsidRPr="006E35F1">
              <w:rPr>
                <w:rFonts w:ascii="Arial" w:hAnsi="Arial"/>
              </w:rPr>
              <w:t>.</w:t>
            </w:r>
          </w:p>
        </w:tc>
      </w:tr>
      <w:tr w:rsidR="00C57C3B" w:rsidRPr="006E35F1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C57C3B" w:rsidRPr="006E35F1" w:rsidRDefault="00C57C3B" w:rsidP="00C57C3B">
            <w:pPr>
              <w:jc w:val="center"/>
              <w:rPr>
                <w:rFonts w:ascii="Arial" w:hAnsi="Arial" w:cs="Arial"/>
                <w:color w:val="FFFFFF"/>
              </w:rPr>
            </w:pPr>
            <w:r w:rsidRPr="006E35F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8: Signature</w:t>
            </w:r>
          </w:p>
        </w:tc>
      </w:tr>
      <w:tr w:rsidR="00C57C3B" w:rsidRPr="006E35F1" w14:paraId="5DDF8CAD" w14:textId="77777777" w:rsidTr="006B7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02A3262F" w:rsidR="00C57C3B" w:rsidRPr="006E35F1" w:rsidRDefault="00C57C3B" w:rsidP="00C57C3B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  <w:noProof/>
              </w:rPr>
              <w:t> </w:t>
            </w:r>
            <w:r w:rsidRPr="006E35F1">
              <w:rPr>
                <w:rFonts w:ascii="Arial" w:hAnsi="Arial" w:cs="Arial"/>
              </w:rPr>
              <w:fldChar w:fldCharType="end"/>
            </w:r>
            <w:r w:rsidRPr="006E35F1">
              <w:rPr>
                <w:rFonts w:ascii="Arial" w:hAnsi="Arial" w:cs="Arial"/>
              </w:rPr>
              <w:tab/>
            </w:r>
            <w:r w:rsidRPr="006E35F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6E35F1">
              <w:rPr>
                <w:rFonts w:ascii="Arial" w:hAnsi="Arial" w:cs="Arial"/>
              </w:rPr>
              <w:instrText xml:space="preserve"> FORMTEXT </w:instrText>
            </w:r>
            <w:r w:rsidRPr="006E35F1">
              <w:rPr>
                <w:rFonts w:ascii="Arial" w:hAnsi="Arial" w:cs="Arial"/>
              </w:rPr>
            </w:r>
            <w:r w:rsidRPr="006E35F1">
              <w:rPr>
                <w:rFonts w:ascii="Arial" w:hAnsi="Arial" w:cs="Arial"/>
              </w:rPr>
              <w:fldChar w:fldCharType="separate"/>
            </w:r>
            <w:r w:rsidRPr="006E35F1">
              <w:rPr>
                <w:rFonts w:ascii="Arial" w:hAnsi="Arial" w:cs="Arial"/>
                <w:noProof/>
              </w:rPr>
              <w:t>(xxx) xxx-xxxx</w:t>
            </w:r>
            <w:r w:rsidRPr="006E35F1">
              <w:rPr>
                <w:rFonts w:ascii="Arial" w:hAnsi="Arial" w:cs="Arial"/>
              </w:rPr>
              <w:fldChar w:fldCharType="end"/>
            </w:r>
          </w:p>
        </w:tc>
      </w:tr>
      <w:tr w:rsidR="00C57C3B" w:rsidRPr="006E35F1" w14:paraId="5DDF8CB0" w14:textId="77777777" w:rsidTr="00F0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Signature</w:t>
            </w:r>
            <w:r w:rsidRPr="006E35F1">
              <w:rPr>
                <w:rFonts w:ascii="Arial" w:hAnsi="Arial" w:cs="Arial"/>
              </w:rPr>
              <w:tab/>
              <w:t>Date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C57C3B" w:rsidRPr="006E35F1" w:rsidRDefault="00C57C3B" w:rsidP="00C57C3B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6E35F1">
              <w:rPr>
                <w:rFonts w:ascii="Arial" w:hAnsi="Arial" w:cs="Arial"/>
              </w:rPr>
              <w:t>Printed Name</w:t>
            </w:r>
            <w:r w:rsidRPr="006E35F1">
              <w:rPr>
                <w:rFonts w:ascii="Arial" w:hAnsi="Arial" w:cs="Arial"/>
              </w:rPr>
              <w:tab/>
              <w:t>Phone</w:t>
            </w:r>
          </w:p>
        </w:tc>
      </w:tr>
      <w:tr w:rsidR="00C57C3B" w:rsidRPr="006E35F1" w14:paraId="0DF15588" w14:textId="77777777" w:rsidTr="007D5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6E35F1" w:rsidRDefault="00C57C3B" w:rsidP="00C57C3B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09BFAC13" w14:textId="7D77B980" w:rsidR="00D45167" w:rsidRPr="004613BE" w:rsidRDefault="004613BE" w:rsidP="004613BE">
      <w:pPr>
        <w:spacing w:before="120"/>
        <w:ind w:left="-1080" w:right="-1080"/>
        <w:rPr>
          <w:rFonts w:asciiTheme="minorHAnsi" w:hAnsiTheme="minorHAnsi" w:cstheme="minorHAnsi"/>
          <w:sz w:val="2"/>
          <w:szCs w:val="2"/>
        </w:rPr>
      </w:pPr>
      <w:bookmarkStart w:id="0" w:name="_Hlk100660599"/>
      <w:r w:rsidRPr="006E35F1">
        <w:rPr>
          <w:rFonts w:ascii="Arial" w:hAnsi="Arial" w:cs="Arial"/>
          <w:sz w:val="18"/>
          <w:szCs w:val="18"/>
        </w:rPr>
        <w:t xml:space="preserve">To request this document in another format, call 1-800-515-0127. Deaf or hard of hearing customers, please call 711 (Washington Relay) </w:t>
      </w:r>
      <w:r w:rsidRPr="006E35F1">
        <w:rPr>
          <w:rFonts w:ascii="Arial" w:hAnsi="Arial" w:cs="Arial"/>
          <w:sz w:val="18"/>
          <w:szCs w:val="18"/>
        </w:rPr>
        <w:br/>
        <w:t xml:space="preserve">or email </w:t>
      </w:r>
      <w:bookmarkEnd w:id="0"/>
      <w:r w:rsidR="001368A7" w:rsidRPr="006E35F1">
        <w:fldChar w:fldCharType="begin"/>
      </w:r>
      <w:r w:rsidR="001368A7" w:rsidRPr="006E35F1">
        <w:instrText xml:space="preserve"> HYPERLINK "mailto:civil.rights@doh.wa.gov" </w:instrText>
      </w:r>
      <w:r w:rsidR="001368A7" w:rsidRPr="006E35F1">
        <w:fldChar w:fldCharType="separate"/>
      </w:r>
      <w:r w:rsidRPr="006E35F1">
        <w:rPr>
          <w:rStyle w:val="Hyperlink"/>
          <w:rFonts w:ascii="Arial" w:hAnsi="Arial" w:cs="Arial"/>
          <w:sz w:val="18"/>
          <w:szCs w:val="18"/>
        </w:rPr>
        <w:t>civil.rights@doh.wa.gov</w:t>
      </w:r>
      <w:r w:rsidR="001368A7" w:rsidRPr="006E35F1">
        <w:rPr>
          <w:rStyle w:val="Hyperlink"/>
          <w:rFonts w:ascii="Arial" w:hAnsi="Arial" w:cs="Arial"/>
          <w:sz w:val="18"/>
          <w:szCs w:val="18"/>
        </w:rPr>
        <w:fldChar w:fldCharType="end"/>
      </w:r>
      <w:r w:rsidRPr="006E35F1">
        <w:rPr>
          <w:rFonts w:ascii="Arial" w:hAnsi="Arial" w:cs="Arial"/>
          <w:sz w:val="18"/>
          <w:szCs w:val="18"/>
        </w:rPr>
        <w:t>.</w:t>
      </w:r>
    </w:p>
    <w:sectPr w:rsidR="00D45167" w:rsidRPr="004613BE" w:rsidSect="001F643F">
      <w:footerReference w:type="default" r:id="rId26"/>
      <w:footerReference w:type="first" r:id="rId27"/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61A0" w14:textId="77777777" w:rsidR="009B3CB5" w:rsidRDefault="009B3CB5">
      <w:r>
        <w:separator/>
      </w:r>
    </w:p>
  </w:endnote>
  <w:endnote w:type="continuationSeparator" w:id="0">
    <w:p w14:paraId="71C0D624" w14:textId="77777777" w:rsidR="009B3CB5" w:rsidRDefault="009B3CB5">
      <w:r>
        <w:continuationSeparator/>
      </w:r>
    </w:p>
  </w:endnote>
  <w:endnote w:type="continuationNotice" w:id="1">
    <w:p w14:paraId="0036806E" w14:textId="77777777" w:rsidR="009B3CB5" w:rsidRDefault="009B3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2A2FA2EF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 Toolkit: 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7B6A2109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9766A9">
      <w:rPr>
        <w:rFonts w:ascii="Arial" w:hAnsi="Arial" w:cs="Arial"/>
        <w:sz w:val="18"/>
        <w:szCs w:val="16"/>
      </w:rPr>
      <w:t xml:space="preserve"> </w:t>
    </w:r>
    <w:r w:rsidR="00EE1763">
      <w:rPr>
        <w:rFonts w:ascii="Arial" w:hAnsi="Arial" w:cs="Arial"/>
        <w:sz w:val="18"/>
        <w:szCs w:val="16"/>
      </w:rPr>
      <w:t>Toolkit:</w:t>
    </w:r>
    <w:r w:rsidR="00D5565E">
      <w:rPr>
        <w:rFonts w:ascii="Arial" w:hAnsi="Arial" w:cs="Arial"/>
        <w:sz w:val="18"/>
        <w:szCs w:val="16"/>
      </w:rPr>
      <w:t xml:space="preserve"> </w:t>
    </w:r>
    <w:r w:rsidR="00784FDE">
      <w:rPr>
        <w:rFonts w:ascii="Arial" w:hAnsi="Arial" w:cs="Arial"/>
        <w:sz w:val="18"/>
        <w:szCs w:val="16"/>
      </w:rPr>
      <w:t>AMC and CFPM</w:t>
    </w:r>
    <w:r w:rsidR="00D5565E" w:rsidRPr="001C0C4C">
      <w:rPr>
        <w:rFonts w:ascii="Arial" w:hAnsi="Arial" w:cs="Arial"/>
        <w:sz w:val="18"/>
        <w:szCs w:val="16"/>
      </w:rPr>
      <w:tab/>
      <w:t xml:space="preserve">Page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1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D5565E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D5565E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D5565E">
      <w:rPr>
        <w:rStyle w:val="PageNumber"/>
        <w:rFonts w:ascii="Arial" w:hAnsi="Arial" w:cs="Arial"/>
        <w:noProof/>
        <w:sz w:val="18"/>
        <w:szCs w:val="16"/>
      </w:rPr>
      <w:t>2</w:t>
    </w:r>
    <w:r w:rsidR="00D5565E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1F643F">
      <w:rPr>
        <w:rStyle w:val="PageNumber"/>
        <w:rFonts w:ascii="Arial" w:hAnsi="Arial" w:cs="Arial"/>
        <w:sz w:val="18"/>
        <w:szCs w:val="16"/>
      </w:rPr>
      <w:br/>
    </w:r>
    <w:r w:rsidR="001F643F" w:rsidRPr="00AA0B3F">
      <w:rPr>
        <w:rFonts w:ascii="Arial Narrow" w:hAnsi="Arial Narrow"/>
        <w:sz w:val="18"/>
        <w:szCs w:val="18"/>
      </w:rPr>
      <w:t>DOH 333-</w:t>
    </w:r>
    <w:r w:rsidR="001472F2">
      <w:rPr>
        <w:rFonts w:ascii="Arial Narrow" w:hAnsi="Arial Narrow"/>
        <w:sz w:val="18"/>
        <w:szCs w:val="18"/>
      </w:rPr>
      <w:t>30</w:t>
    </w:r>
    <w:r w:rsidR="00583DC8">
      <w:rPr>
        <w:rFonts w:ascii="Arial Narrow" w:hAnsi="Arial Narrow"/>
        <w:sz w:val="18"/>
        <w:szCs w:val="18"/>
      </w:rPr>
      <w:t>4</w:t>
    </w:r>
    <w:r w:rsidR="001F643F" w:rsidRPr="00AA0B3F">
      <w:rPr>
        <w:rFonts w:ascii="Arial Narrow" w:hAnsi="Arial Narrow"/>
        <w:sz w:val="18"/>
        <w:szCs w:val="18"/>
      </w:rPr>
      <w:t xml:space="preserve"> </w:t>
    </w:r>
    <w:r w:rsidR="009E12DB">
      <w:rPr>
        <w:rFonts w:ascii="Arial Narrow" w:hAnsi="Arial Narrow"/>
        <w:sz w:val="18"/>
        <w:szCs w:val="18"/>
      </w:rPr>
      <w:t xml:space="preserve">September </w:t>
    </w:r>
    <w:r w:rsidR="001F643F" w:rsidRPr="00AA0B3F">
      <w:rPr>
        <w:rFonts w:ascii="Arial Narrow" w:hAnsi="Arial Narrow"/>
        <w:sz w:val="18"/>
        <w:szCs w:val="18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FA46" w14:textId="77777777" w:rsidR="009B3CB5" w:rsidRDefault="009B3CB5">
      <w:r>
        <w:separator/>
      </w:r>
    </w:p>
  </w:footnote>
  <w:footnote w:type="continuationSeparator" w:id="0">
    <w:p w14:paraId="576D12E9" w14:textId="77777777" w:rsidR="009B3CB5" w:rsidRDefault="009B3CB5">
      <w:r>
        <w:continuationSeparator/>
      </w:r>
    </w:p>
  </w:footnote>
  <w:footnote w:type="continuationNotice" w:id="1">
    <w:p w14:paraId="2D2269D7" w14:textId="77777777" w:rsidR="009B3CB5" w:rsidRDefault="009B3C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558522">
    <w:abstractNumId w:val="21"/>
  </w:num>
  <w:num w:numId="2" w16cid:durableId="1744452238">
    <w:abstractNumId w:val="32"/>
  </w:num>
  <w:num w:numId="3" w16cid:durableId="406266961">
    <w:abstractNumId w:val="17"/>
  </w:num>
  <w:num w:numId="4" w16cid:durableId="1736514444">
    <w:abstractNumId w:val="7"/>
  </w:num>
  <w:num w:numId="5" w16cid:durableId="1965229575">
    <w:abstractNumId w:val="27"/>
  </w:num>
  <w:num w:numId="6" w16cid:durableId="1247347110">
    <w:abstractNumId w:val="8"/>
  </w:num>
  <w:num w:numId="7" w16cid:durableId="1310789037">
    <w:abstractNumId w:val="26"/>
  </w:num>
  <w:num w:numId="8" w16cid:durableId="375357206">
    <w:abstractNumId w:val="36"/>
  </w:num>
  <w:num w:numId="9" w16cid:durableId="1717316959">
    <w:abstractNumId w:val="22"/>
  </w:num>
  <w:num w:numId="10" w16cid:durableId="342822026">
    <w:abstractNumId w:val="3"/>
  </w:num>
  <w:num w:numId="11" w16cid:durableId="1437367908">
    <w:abstractNumId w:val="18"/>
  </w:num>
  <w:num w:numId="12" w16cid:durableId="610819411">
    <w:abstractNumId w:val="9"/>
  </w:num>
  <w:num w:numId="13" w16cid:durableId="2129816534">
    <w:abstractNumId w:val="1"/>
  </w:num>
  <w:num w:numId="14" w16cid:durableId="1944995474">
    <w:abstractNumId w:val="20"/>
  </w:num>
  <w:num w:numId="15" w16cid:durableId="1696537994">
    <w:abstractNumId w:val="19"/>
  </w:num>
  <w:num w:numId="16" w16cid:durableId="1407608478">
    <w:abstractNumId w:val="16"/>
  </w:num>
  <w:num w:numId="17" w16cid:durableId="363216963">
    <w:abstractNumId w:val="2"/>
  </w:num>
  <w:num w:numId="18" w16cid:durableId="1529217708">
    <w:abstractNumId w:val="37"/>
  </w:num>
  <w:num w:numId="19" w16cid:durableId="941494335">
    <w:abstractNumId w:val="30"/>
  </w:num>
  <w:num w:numId="20" w16cid:durableId="1042292217">
    <w:abstractNumId w:val="24"/>
  </w:num>
  <w:num w:numId="21" w16cid:durableId="751050817">
    <w:abstractNumId w:val="33"/>
  </w:num>
  <w:num w:numId="22" w16cid:durableId="1287814656">
    <w:abstractNumId w:val="14"/>
  </w:num>
  <w:num w:numId="23" w16cid:durableId="1256478574">
    <w:abstractNumId w:val="15"/>
  </w:num>
  <w:num w:numId="24" w16cid:durableId="723992985">
    <w:abstractNumId w:val="34"/>
  </w:num>
  <w:num w:numId="25" w16cid:durableId="611085229">
    <w:abstractNumId w:val="0"/>
  </w:num>
  <w:num w:numId="26" w16cid:durableId="454717577">
    <w:abstractNumId w:val="31"/>
  </w:num>
  <w:num w:numId="27" w16cid:durableId="873880399">
    <w:abstractNumId w:val="10"/>
  </w:num>
  <w:num w:numId="28" w16cid:durableId="1014575927">
    <w:abstractNumId w:val="29"/>
  </w:num>
  <w:num w:numId="29" w16cid:durableId="1902860298">
    <w:abstractNumId w:val="6"/>
  </w:num>
  <w:num w:numId="30" w16cid:durableId="1218665551">
    <w:abstractNumId w:val="13"/>
  </w:num>
  <w:num w:numId="31" w16cid:durableId="1938752141">
    <w:abstractNumId w:val="12"/>
  </w:num>
  <w:num w:numId="32" w16cid:durableId="505563296">
    <w:abstractNumId w:val="11"/>
  </w:num>
  <w:num w:numId="33" w16cid:durableId="1415738482">
    <w:abstractNumId w:val="35"/>
  </w:num>
  <w:num w:numId="34" w16cid:durableId="320040591">
    <w:abstractNumId w:val="25"/>
  </w:num>
  <w:num w:numId="35" w16cid:durableId="1812477592">
    <w:abstractNumId w:val="5"/>
  </w:num>
  <w:num w:numId="36" w16cid:durableId="557202316">
    <w:abstractNumId w:val="4"/>
  </w:num>
  <w:num w:numId="37" w16cid:durableId="1544706309">
    <w:abstractNumId w:val="38"/>
  </w:num>
  <w:num w:numId="38" w16cid:durableId="1126704018">
    <w:abstractNumId w:val="28"/>
  </w:num>
  <w:num w:numId="39" w16cid:durableId="18063135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466A"/>
    <w:rsid w:val="00022C32"/>
    <w:rsid w:val="00023A9D"/>
    <w:rsid w:val="000252F1"/>
    <w:rsid w:val="000253CE"/>
    <w:rsid w:val="00034BF0"/>
    <w:rsid w:val="00040940"/>
    <w:rsid w:val="00044476"/>
    <w:rsid w:val="00044CCE"/>
    <w:rsid w:val="00054C87"/>
    <w:rsid w:val="00056321"/>
    <w:rsid w:val="0005653F"/>
    <w:rsid w:val="0006431F"/>
    <w:rsid w:val="00065484"/>
    <w:rsid w:val="00065A59"/>
    <w:rsid w:val="00067ED3"/>
    <w:rsid w:val="000718FF"/>
    <w:rsid w:val="00072BE2"/>
    <w:rsid w:val="00073A19"/>
    <w:rsid w:val="00073CDE"/>
    <w:rsid w:val="000750C0"/>
    <w:rsid w:val="00075DB1"/>
    <w:rsid w:val="000817C0"/>
    <w:rsid w:val="0008191E"/>
    <w:rsid w:val="0008262D"/>
    <w:rsid w:val="0009366B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7889"/>
    <w:rsid w:val="001321FA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3228"/>
    <w:rsid w:val="00174503"/>
    <w:rsid w:val="001757EC"/>
    <w:rsid w:val="00177228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B00A9"/>
    <w:rsid w:val="001B14E4"/>
    <w:rsid w:val="001B25B3"/>
    <w:rsid w:val="001B51E1"/>
    <w:rsid w:val="001C0C4C"/>
    <w:rsid w:val="001C0D23"/>
    <w:rsid w:val="001C2FFD"/>
    <w:rsid w:val="001C348C"/>
    <w:rsid w:val="001C45F7"/>
    <w:rsid w:val="001C5CE9"/>
    <w:rsid w:val="001D030B"/>
    <w:rsid w:val="001D397F"/>
    <w:rsid w:val="001D6334"/>
    <w:rsid w:val="001D72B4"/>
    <w:rsid w:val="001D74CF"/>
    <w:rsid w:val="001D74D3"/>
    <w:rsid w:val="001E1C2C"/>
    <w:rsid w:val="001E56EA"/>
    <w:rsid w:val="001F2014"/>
    <w:rsid w:val="001F2C6E"/>
    <w:rsid w:val="001F2D47"/>
    <w:rsid w:val="001F2E48"/>
    <w:rsid w:val="001F3290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9EC"/>
    <w:rsid w:val="0022785E"/>
    <w:rsid w:val="00230B6F"/>
    <w:rsid w:val="00233C95"/>
    <w:rsid w:val="002340FD"/>
    <w:rsid w:val="00237712"/>
    <w:rsid w:val="00241434"/>
    <w:rsid w:val="002430B4"/>
    <w:rsid w:val="002529CE"/>
    <w:rsid w:val="00253F75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63BA"/>
    <w:rsid w:val="00287316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E107C"/>
    <w:rsid w:val="002E187A"/>
    <w:rsid w:val="002E2571"/>
    <w:rsid w:val="002E3721"/>
    <w:rsid w:val="002E4F78"/>
    <w:rsid w:val="002E5780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40414"/>
    <w:rsid w:val="00340A46"/>
    <w:rsid w:val="00340A54"/>
    <w:rsid w:val="00343ACF"/>
    <w:rsid w:val="00345694"/>
    <w:rsid w:val="00345778"/>
    <w:rsid w:val="00347968"/>
    <w:rsid w:val="00356C31"/>
    <w:rsid w:val="00360622"/>
    <w:rsid w:val="003652AD"/>
    <w:rsid w:val="0036640D"/>
    <w:rsid w:val="003665B8"/>
    <w:rsid w:val="00367294"/>
    <w:rsid w:val="00375FC4"/>
    <w:rsid w:val="0037781E"/>
    <w:rsid w:val="00381C40"/>
    <w:rsid w:val="003823FC"/>
    <w:rsid w:val="00387C3F"/>
    <w:rsid w:val="00387D4B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6C4B"/>
    <w:rsid w:val="00441000"/>
    <w:rsid w:val="00443DDD"/>
    <w:rsid w:val="00444FA3"/>
    <w:rsid w:val="00446717"/>
    <w:rsid w:val="0045194F"/>
    <w:rsid w:val="0045621F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58B3"/>
    <w:rsid w:val="004A5BFF"/>
    <w:rsid w:val="004A736D"/>
    <w:rsid w:val="004B342A"/>
    <w:rsid w:val="004B4BC3"/>
    <w:rsid w:val="004C084A"/>
    <w:rsid w:val="004C38B2"/>
    <w:rsid w:val="004D26DC"/>
    <w:rsid w:val="004D3CA2"/>
    <w:rsid w:val="004D411F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44B3"/>
    <w:rsid w:val="00535E9E"/>
    <w:rsid w:val="00535EDE"/>
    <w:rsid w:val="0054298C"/>
    <w:rsid w:val="00542ECC"/>
    <w:rsid w:val="005472B5"/>
    <w:rsid w:val="00551496"/>
    <w:rsid w:val="00553A9B"/>
    <w:rsid w:val="00560CF1"/>
    <w:rsid w:val="00562704"/>
    <w:rsid w:val="00566B58"/>
    <w:rsid w:val="0056746E"/>
    <w:rsid w:val="00567DD1"/>
    <w:rsid w:val="00570F61"/>
    <w:rsid w:val="005714B5"/>
    <w:rsid w:val="005756E5"/>
    <w:rsid w:val="00582B45"/>
    <w:rsid w:val="00583DC8"/>
    <w:rsid w:val="005920DE"/>
    <w:rsid w:val="00595FBE"/>
    <w:rsid w:val="005A4DC3"/>
    <w:rsid w:val="005A4F2B"/>
    <w:rsid w:val="005A6036"/>
    <w:rsid w:val="005A77F4"/>
    <w:rsid w:val="005C228A"/>
    <w:rsid w:val="005C7A98"/>
    <w:rsid w:val="005D0CE1"/>
    <w:rsid w:val="005D1241"/>
    <w:rsid w:val="005D3C5C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2C7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7037"/>
    <w:rsid w:val="0068338B"/>
    <w:rsid w:val="006A4C29"/>
    <w:rsid w:val="006B1BF0"/>
    <w:rsid w:val="006B2ED3"/>
    <w:rsid w:val="006B4818"/>
    <w:rsid w:val="006B5AAC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45DA"/>
    <w:rsid w:val="006D591D"/>
    <w:rsid w:val="006D701C"/>
    <w:rsid w:val="006E2134"/>
    <w:rsid w:val="006E35F1"/>
    <w:rsid w:val="006F4A5C"/>
    <w:rsid w:val="006F7A6C"/>
    <w:rsid w:val="00700FEE"/>
    <w:rsid w:val="007019DD"/>
    <w:rsid w:val="00702FE2"/>
    <w:rsid w:val="00705EE6"/>
    <w:rsid w:val="00710AD7"/>
    <w:rsid w:val="00710C3E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3C09"/>
    <w:rsid w:val="00733D1A"/>
    <w:rsid w:val="00735D98"/>
    <w:rsid w:val="007364FE"/>
    <w:rsid w:val="007401B9"/>
    <w:rsid w:val="007422FE"/>
    <w:rsid w:val="007431AC"/>
    <w:rsid w:val="00744F29"/>
    <w:rsid w:val="007460A9"/>
    <w:rsid w:val="00747E5E"/>
    <w:rsid w:val="00761396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4FDE"/>
    <w:rsid w:val="00787BDC"/>
    <w:rsid w:val="00787DE4"/>
    <w:rsid w:val="00793D2A"/>
    <w:rsid w:val="007A0DF0"/>
    <w:rsid w:val="007A581B"/>
    <w:rsid w:val="007B1CAF"/>
    <w:rsid w:val="007B481E"/>
    <w:rsid w:val="007B5831"/>
    <w:rsid w:val="007B753E"/>
    <w:rsid w:val="007C1572"/>
    <w:rsid w:val="007C5284"/>
    <w:rsid w:val="007C53AD"/>
    <w:rsid w:val="007D1251"/>
    <w:rsid w:val="007D5E65"/>
    <w:rsid w:val="007E1012"/>
    <w:rsid w:val="007E4A85"/>
    <w:rsid w:val="007F4752"/>
    <w:rsid w:val="007F6137"/>
    <w:rsid w:val="007F61D0"/>
    <w:rsid w:val="00802E01"/>
    <w:rsid w:val="0080592C"/>
    <w:rsid w:val="00805BAA"/>
    <w:rsid w:val="0081161B"/>
    <w:rsid w:val="00812D7F"/>
    <w:rsid w:val="00812E84"/>
    <w:rsid w:val="0081578D"/>
    <w:rsid w:val="008166CA"/>
    <w:rsid w:val="0081708E"/>
    <w:rsid w:val="00821E75"/>
    <w:rsid w:val="0082317D"/>
    <w:rsid w:val="00830FB5"/>
    <w:rsid w:val="008322C9"/>
    <w:rsid w:val="00834865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5984"/>
    <w:rsid w:val="008577ED"/>
    <w:rsid w:val="00857DA6"/>
    <w:rsid w:val="00861312"/>
    <w:rsid w:val="00861CF4"/>
    <w:rsid w:val="00864690"/>
    <w:rsid w:val="00866844"/>
    <w:rsid w:val="00885539"/>
    <w:rsid w:val="008860B4"/>
    <w:rsid w:val="00886870"/>
    <w:rsid w:val="008870F8"/>
    <w:rsid w:val="00887C17"/>
    <w:rsid w:val="008979F4"/>
    <w:rsid w:val="008A1B96"/>
    <w:rsid w:val="008A3CDE"/>
    <w:rsid w:val="008B2505"/>
    <w:rsid w:val="008B5892"/>
    <w:rsid w:val="008B7966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219EE"/>
    <w:rsid w:val="00922210"/>
    <w:rsid w:val="00931D6A"/>
    <w:rsid w:val="009337C7"/>
    <w:rsid w:val="00933D20"/>
    <w:rsid w:val="00934809"/>
    <w:rsid w:val="00934D53"/>
    <w:rsid w:val="00937817"/>
    <w:rsid w:val="00941269"/>
    <w:rsid w:val="00941956"/>
    <w:rsid w:val="00950E3A"/>
    <w:rsid w:val="009511D2"/>
    <w:rsid w:val="00954B0F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A015CB"/>
    <w:rsid w:val="00A0224D"/>
    <w:rsid w:val="00A0572E"/>
    <w:rsid w:val="00A067C9"/>
    <w:rsid w:val="00A07C59"/>
    <w:rsid w:val="00A10FA5"/>
    <w:rsid w:val="00A11226"/>
    <w:rsid w:val="00A13EEB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66AC"/>
    <w:rsid w:val="00A3778A"/>
    <w:rsid w:val="00A41AFD"/>
    <w:rsid w:val="00A4380E"/>
    <w:rsid w:val="00A468F2"/>
    <w:rsid w:val="00A51A31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9094A"/>
    <w:rsid w:val="00A91461"/>
    <w:rsid w:val="00A9381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5BE"/>
    <w:rsid w:val="00B03011"/>
    <w:rsid w:val="00B05D95"/>
    <w:rsid w:val="00B06127"/>
    <w:rsid w:val="00B06E8F"/>
    <w:rsid w:val="00B07074"/>
    <w:rsid w:val="00B17343"/>
    <w:rsid w:val="00B1765D"/>
    <w:rsid w:val="00B24B8F"/>
    <w:rsid w:val="00B27346"/>
    <w:rsid w:val="00B274F7"/>
    <w:rsid w:val="00B33CB7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952DD"/>
    <w:rsid w:val="00B968A7"/>
    <w:rsid w:val="00BA3BE8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694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6B68"/>
    <w:rsid w:val="00C7057C"/>
    <w:rsid w:val="00C71250"/>
    <w:rsid w:val="00C7360A"/>
    <w:rsid w:val="00C7390A"/>
    <w:rsid w:val="00C73EF4"/>
    <w:rsid w:val="00C75967"/>
    <w:rsid w:val="00C75E8F"/>
    <w:rsid w:val="00C775C9"/>
    <w:rsid w:val="00C7792F"/>
    <w:rsid w:val="00C82372"/>
    <w:rsid w:val="00C860DA"/>
    <w:rsid w:val="00C90558"/>
    <w:rsid w:val="00C90590"/>
    <w:rsid w:val="00C97805"/>
    <w:rsid w:val="00CA5F4A"/>
    <w:rsid w:val="00CA6FB9"/>
    <w:rsid w:val="00CB00B8"/>
    <w:rsid w:val="00CB0D55"/>
    <w:rsid w:val="00CB1130"/>
    <w:rsid w:val="00CB1ADB"/>
    <w:rsid w:val="00CB2B67"/>
    <w:rsid w:val="00CB2FB8"/>
    <w:rsid w:val="00CB3B53"/>
    <w:rsid w:val="00CB5864"/>
    <w:rsid w:val="00CB6E21"/>
    <w:rsid w:val="00CC10C1"/>
    <w:rsid w:val="00CC3F8D"/>
    <w:rsid w:val="00CC6D86"/>
    <w:rsid w:val="00CC787E"/>
    <w:rsid w:val="00CD156B"/>
    <w:rsid w:val="00CD2653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51A6"/>
    <w:rsid w:val="00CF5396"/>
    <w:rsid w:val="00D044BC"/>
    <w:rsid w:val="00D05306"/>
    <w:rsid w:val="00D076B7"/>
    <w:rsid w:val="00D16216"/>
    <w:rsid w:val="00D20146"/>
    <w:rsid w:val="00D2164C"/>
    <w:rsid w:val="00D31B8A"/>
    <w:rsid w:val="00D35B4A"/>
    <w:rsid w:val="00D4124A"/>
    <w:rsid w:val="00D4513B"/>
    <w:rsid w:val="00D45167"/>
    <w:rsid w:val="00D50EC3"/>
    <w:rsid w:val="00D51928"/>
    <w:rsid w:val="00D52386"/>
    <w:rsid w:val="00D54E62"/>
    <w:rsid w:val="00D5565E"/>
    <w:rsid w:val="00D6279C"/>
    <w:rsid w:val="00D6341D"/>
    <w:rsid w:val="00D6383B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2606"/>
    <w:rsid w:val="00DA7D7C"/>
    <w:rsid w:val="00DB1CE8"/>
    <w:rsid w:val="00DB7722"/>
    <w:rsid w:val="00DC11AE"/>
    <w:rsid w:val="00DC2390"/>
    <w:rsid w:val="00DC281B"/>
    <w:rsid w:val="00DC31D3"/>
    <w:rsid w:val="00DC6A70"/>
    <w:rsid w:val="00DD5393"/>
    <w:rsid w:val="00DD578F"/>
    <w:rsid w:val="00DE4469"/>
    <w:rsid w:val="00DE5BB1"/>
    <w:rsid w:val="00DE6034"/>
    <w:rsid w:val="00DE7C1A"/>
    <w:rsid w:val="00DF2465"/>
    <w:rsid w:val="00DF30A2"/>
    <w:rsid w:val="00DF5539"/>
    <w:rsid w:val="00DF5C9E"/>
    <w:rsid w:val="00E000C4"/>
    <w:rsid w:val="00E107E3"/>
    <w:rsid w:val="00E14CCC"/>
    <w:rsid w:val="00E200BF"/>
    <w:rsid w:val="00E226D0"/>
    <w:rsid w:val="00E2689B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5E1C"/>
    <w:rsid w:val="00E774D4"/>
    <w:rsid w:val="00E77A6F"/>
    <w:rsid w:val="00E81DC8"/>
    <w:rsid w:val="00E84E5E"/>
    <w:rsid w:val="00E91A97"/>
    <w:rsid w:val="00E953A7"/>
    <w:rsid w:val="00E960EF"/>
    <w:rsid w:val="00EA0233"/>
    <w:rsid w:val="00EA0A89"/>
    <w:rsid w:val="00EA11E0"/>
    <w:rsid w:val="00EB22CD"/>
    <w:rsid w:val="00EB527F"/>
    <w:rsid w:val="00EC0231"/>
    <w:rsid w:val="00ED1652"/>
    <w:rsid w:val="00ED1856"/>
    <w:rsid w:val="00ED19D0"/>
    <w:rsid w:val="00ED47F0"/>
    <w:rsid w:val="00ED7C88"/>
    <w:rsid w:val="00EE1763"/>
    <w:rsid w:val="00EE20DB"/>
    <w:rsid w:val="00EE25DB"/>
    <w:rsid w:val="00EF04C3"/>
    <w:rsid w:val="00EF10E4"/>
    <w:rsid w:val="00EF14D0"/>
    <w:rsid w:val="00EF28F2"/>
    <w:rsid w:val="00EF2F3B"/>
    <w:rsid w:val="00EF3D8A"/>
    <w:rsid w:val="00EF6092"/>
    <w:rsid w:val="00EF7380"/>
    <w:rsid w:val="00F01D1B"/>
    <w:rsid w:val="00F03191"/>
    <w:rsid w:val="00F07600"/>
    <w:rsid w:val="00F11091"/>
    <w:rsid w:val="00F126BA"/>
    <w:rsid w:val="00F137E9"/>
    <w:rsid w:val="00F175ED"/>
    <w:rsid w:val="00F21589"/>
    <w:rsid w:val="00F2319D"/>
    <w:rsid w:val="00F26089"/>
    <w:rsid w:val="00F3123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7B1AC2FF-9777-4DC8-B024-A628CDB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pp.leg.wa.gov/wac/default.aspx?cite=246-215-02115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60training.com/learn2serve/food-safety-manager-training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pp.leg.wa.gov/wac/default.aspx?cite=246-215-02105" TargetMode="External"/><Relationship Id="rId25" Type="http://schemas.openxmlformats.org/officeDocument/2006/relationships/hyperlink" Target="https://alwaysfoodsafe.com/en/food-protection-manag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hyperlink" Target="https://aaafoodhandler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ervsafe.com/ServSafe-Manage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7" TargetMode="External"/><Relationship Id="rId23" Type="http://schemas.openxmlformats.org/officeDocument/2006/relationships/hyperlink" Target="https://www.nrfsp.com/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anabpd.ansi.org/Accreditation/credentialing/personnel-certification/food-protection-manager/ALLdirectoryListing?menuID=8&amp;prgID=8&amp;statusID=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www.statefoodsafety.com/food-safety-manager-certification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7F5R2YH2KEY5-1275897875-743</_dlc_DocId>
    <_dlc_DocIdUrl xmlns="6bb4863d-8cd6-4cd5-8e32-b9988c0a658a">
      <Url>https://stateofwa.sharepoint.com/sites/DOH-eph/oswp/LHS/food/_layouts/15/DocIdRedir.aspx?ID=7F5R2YH2KEY5-1275897875-743</Url>
      <Description>7F5R2YH2KEY5-1275897875-743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0721C-E3DA-4CB4-B415-DDA654AE08EA}">
  <ds:schemaRefs>
    <ds:schemaRef ds:uri="http://www.w3.org/XML/1998/namespace"/>
    <ds:schemaRef ds:uri="e09e8051-de46-465e-8af3-db1f60d0013b"/>
    <ds:schemaRef ds:uri="http://schemas.microsoft.com/sharepoint/v3"/>
    <ds:schemaRef ds:uri="79c9064e-e5b8-43df-ae83-fe3c5fedc9bb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bb4863d-8cd6-4cd5-8e32-b9988c0a658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ABBF85-B61C-493E-892A-C70A7102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Certified Food Protection Manager and Active Managerial Control</vt:lpstr>
    </vt:vector>
  </TitlesOfParts>
  <Company>Washington State Department of Health</Company>
  <LinksUpToDate>false</LinksUpToDate>
  <CharactersWithSpaces>8846</CharactersWithSpaces>
  <SharedDoc>false</SharedDoc>
  <HLinks>
    <vt:vector size="66" baseType="variant">
      <vt:variant>
        <vt:i4>720940</vt:i4>
      </vt:variant>
      <vt:variant>
        <vt:i4>120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393233</vt:i4>
      </vt:variant>
      <vt:variant>
        <vt:i4>99</vt:i4>
      </vt:variant>
      <vt:variant>
        <vt:i4>0</vt:i4>
      </vt:variant>
      <vt:variant>
        <vt:i4>5</vt:i4>
      </vt:variant>
      <vt:variant>
        <vt:lpwstr>https://alwaysfoodsafe.com/en/food-protection-manager</vt:lpwstr>
      </vt:variant>
      <vt:variant>
        <vt:lpwstr/>
      </vt:variant>
      <vt:variant>
        <vt:i4>2359333</vt:i4>
      </vt:variant>
      <vt:variant>
        <vt:i4>96</vt:i4>
      </vt:variant>
      <vt:variant>
        <vt:i4>0</vt:i4>
      </vt:variant>
      <vt:variant>
        <vt:i4>5</vt:i4>
      </vt:variant>
      <vt:variant>
        <vt:lpwstr>https://www.prometric.com/</vt:lpwstr>
      </vt:variant>
      <vt:variant>
        <vt:lpwstr/>
      </vt:variant>
      <vt:variant>
        <vt:i4>852041</vt:i4>
      </vt:variant>
      <vt:variant>
        <vt:i4>93</vt:i4>
      </vt:variant>
      <vt:variant>
        <vt:i4>0</vt:i4>
      </vt:variant>
      <vt:variant>
        <vt:i4>5</vt:i4>
      </vt:variant>
      <vt:variant>
        <vt:lpwstr>https://www.servsafe.com/ServSafe-Manager</vt:lpwstr>
      </vt:variant>
      <vt:variant>
        <vt:lpwstr/>
      </vt:variant>
      <vt:variant>
        <vt:i4>2555958</vt:i4>
      </vt:variant>
      <vt:variant>
        <vt:i4>90</vt:i4>
      </vt:variant>
      <vt:variant>
        <vt:i4>0</vt:i4>
      </vt:variant>
      <vt:variant>
        <vt:i4>5</vt:i4>
      </vt:variant>
      <vt:variant>
        <vt:lpwstr>https://www.nrfsp.com/</vt:lpwstr>
      </vt:variant>
      <vt:variant>
        <vt:lpwstr/>
      </vt:variant>
      <vt:variant>
        <vt:i4>5111862</vt:i4>
      </vt:variant>
      <vt:variant>
        <vt:i4>87</vt:i4>
      </vt:variant>
      <vt:variant>
        <vt:i4>0</vt:i4>
      </vt:variant>
      <vt:variant>
        <vt:i4>5</vt:i4>
      </vt:variant>
      <vt:variant>
        <vt:lpwstr>https://www.statefoodsafety.com/food-safety-manager-certification</vt:lpwstr>
      </vt:variant>
      <vt:variant>
        <vt:lpwstr>/</vt:lpwstr>
      </vt:variant>
      <vt:variant>
        <vt:i4>393221</vt:i4>
      </vt:variant>
      <vt:variant>
        <vt:i4>84</vt:i4>
      </vt:variant>
      <vt:variant>
        <vt:i4>0</vt:i4>
      </vt:variant>
      <vt:variant>
        <vt:i4>5</vt:i4>
      </vt:variant>
      <vt:variant>
        <vt:lpwstr>https://www.360training.com/learn2serve/food-safety-manager-training</vt:lpwstr>
      </vt:variant>
      <vt:variant>
        <vt:lpwstr/>
      </vt:variant>
      <vt:variant>
        <vt:i4>8060985</vt:i4>
      </vt:variant>
      <vt:variant>
        <vt:i4>81</vt:i4>
      </vt:variant>
      <vt:variant>
        <vt:i4>0</vt:i4>
      </vt:variant>
      <vt:variant>
        <vt:i4>5</vt:i4>
      </vt:variant>
      <vt:variant>
        <vt:lpwstr>https://anabpd.ansi.org/Accreditation/credentialing/personnel-certification/food-protection-manager/ALLdirectoryListing?menuID=8&amp;prgID=8&amp;statusID=4</vt:lpwstr>
      </vt:variant>
      <vt:variant>
        <vt:lpwstr/>
      </vt:variant>
      <vt:variant>
        <vt:i4>7733356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Free, Cyndi  (DOH)</cp:lastModifiedBy>
  <cp:revision>7</cp:revision>
  <cp:lastPrinted>2019-02-25T20:41:00Z</cp:lastPrinted>
  <dcterms:created xsi:type="dcterms:W3CDTF">2022-09-19T20:37:00Z</dcterms:created>
  <dcterms:modified xsi:type="dcterms:W3CDTF">2022-09-19T23:20:00Z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96e961cd-8b23-47d1-b066-ae1096a48c57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